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EA" w:rsidRPr="002E0817" w:rsidRDefault="00D226EA" w:rsidP="00D226EA">
      <w:pPr>
        <w:spacing w:after="0" w:line="240" w:lineRule="auto"/>
        <w:ind w:left="-57" w:right="-57"/>
        <w:jc w:val="center"/>
        <w:rPr>
          <w:rFonts w:ascii="Times New Roman" w:hAnsi="Times New Roman"/>
          <w:b/>
          <w:color w:val="FF0000"/>
          <w:sz w:val="28"/>
          <w:szCs w:val="28"/>
        </w:rPr>
      </w:pPr>
      <w:r w:rsidRPr="002E0817">
        <w:rPr>
          <w:rFonts w:ascii="Times New Roman" w:hAnsi="Times New Roman"/>
          <w:noProof/>
          <w:sz w:val="28"/>
          <w:szCs w:val="28"/>
          <w:lang w:eastAsia="ru-RU"/>
        </w:rPr>
        <w:drawing>
          <wp:anchor distT="0" distB="0" distL="114300" distR="114300" simplePos="0" relativeHeight="251661312" behindDoc="0" locked="0" layoutInCell="1" allowOverlap="1" wp14:anchorId="27F23C5D" wp14:editId="130285D1">
            <wp:simplePos x="0" y="0"/>
            <wp:positionH relativeFrom="column">
              <wp:posOffset>2644140</wp:posOffset>
            </wp:positionH>
            <wp:positionV relativeFrom="paragraph">
              <wp:posOffset>-184785</wp:posOffset>
            </wp:positionV>
            <wp:extent cx="526415" cy="812165"/>
            <wp:effectExtent l="0" t="0" r="6985" b="6985"/>
            <wp:wrapSquare wrapText="left"/>
            <wp:docPr id="40" name="Рисунок 4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6EA" w:rsidRDefault="00D226EA" w:rsidP="00D226EA">
      <w:pPr>
        <w:tabs>
          <w:tab w:val="left" w:pos="1725"/>
          <w:tab w:val="center" w:pos="4677"/>
        </w:tabs>
        <w:spacing w:after="0" w:line="240" w:lineRule="auto"/>
        <w:ind w:left="-57" w:right="-57"/>
        <w:jc w:val="center"/>
        <w:rPr>
          <w:rFonts w:ascii="Times New Roman" w:hAnsi="Times New Roman"/>
          <w:i/>
          <w:color w:val="FF0000"/>
          <w:sz w:val="28"/>
          <w:szCs w:val="28"/>
        </w:rPr>
      </w:pPr>
    </w:p>
    <w:p w:rsidR="00D226EA" w:rsidRPr="002E0817" w:rsidRDefault="00D226EA" w:rsidP="00D226EA">
      <w:pPr>
        <w:tabs>
          <w:tab w:val="left" w:pos="1725"/>
          <w:tab w:val="center" w:pos="4677"/>
        </w:tabs>
        <w:spacing w:after="0" w:line="240" w:lineRule="auto"/>
        <w:ind w:left="-57" w:right="-57"/>
        <w:jc w:val="center"/>
        <w:rPr>
          <w:rFonts w:ascii="Times New Roman" w:hAnsi="Times New Roman"/>
          <w:i/>
          <w:color w:val="FF0000"/>
          <w:sz w:val="28"/>
          <w:szCs w:val="28"/>
        </w:rPr>
      </w:pPr>
    </w:p>
    <w:p w:rsidR="00D226EA" w:rsidRPr="002E0817" w:rsidRDefault="00D226EA" w:rsidP="00D226EA">
      <w:pPr>
        <w:tabs>
          <w:tab w:val="left" w:pos="1725"/>
          <w:tab w:val="center" w:pos="4677"/>
        </w:tabs>
        <w:spacing w:after="0" w:line="240" w:lineRule="auto"/>
        <w:ind w:left="-57" w:right="-57"/>
        <w:jc w:val="center"/>
        <w:rPr>
          <w:rFonts w:ascii="Times New Roman" w:hAnsi="Times New Roman"/>
          <w:i/>
          <w:sz w:val="28"/>
          <w:szCs w:val="28"/>
        </w:rPr>
      </w:pPr>
    </w:p>
    <w:p w:rsidR="00D226EA" w:rsidRPr="002E0817" w:rsidRDefault="00D226EA" w:rsidP="00D226EA">
      <w:pPr>
        <w:tabs>
          <w:tab w:val="left" w:pos="1725"/>
          <w:tab w:val="center" w:pos="4677"/>
        </w:tabs>
        <w:spacing w:after="0" w:line="240" w:lineRule="auto"/>
        <w:ind w:left="-57" w:right="-57"/>
        <w:jc w:val="center"/>
        <w:rPr>
          <w:rFonts w:ascii="Times New Roman" w:hAnsi="Times New Roman"/>
          <w:i/>
          <w:sz w:val="28"/>
          <w:szCs w:val="28"/>
        </w:rPr>
      </w:pPr>
      <w:r w:rsidRPr="002E0817">
        <w:rPr>
          <w:rFonts w:ascii="Times New Roman" w:hAnsi="Times New Roman"/>
          <w:i/>
          <w:sz w:val="28"/>
          <w:szCs w:val="28"/>
        </w:rPr>
        <w:t>УРЮПИНСКИЙ МУНИЦИПАЛЬНЫЙ РАЙОН</w:t>
      </w:r>
    </w:p>
    <w:p w:rsidR="00D226EA" w:rsidRPr="002E0817" w:rsidRDefault="00D226EA" w:rsidP="00D226EA">
      <w:pPr>
        <w:tabs>
          <w:tab w:val="left" w:pos="1725"/>
          <w:tab w:val="center" w:pos="4677"/>
        </w:tabs>
        <w:spacing w:after="0" w:line="240" w:lineRule="auto"/>
        <w:ind w:left="-57" w:right="-57"/>
        <w:jc w:val="center"/>
        <w:rPr>
          <w:rFonts w:ascii="Times New Roman" w:hAnsi="Times New Roman"/>
          <w:i/>
          <w:sz w:val="28"/>
          <w:szCs w:val="28"/>
        </w:rPr>
      </w:pPr>
      <w:r w:rsidRPr="002E0817">
        <w:rPr>
          <w:rFonts w:ascii="Times New Roman" w:hAnsi="Times New Roman"/>
          <w:i/>
          <w:sz w:val="28"/>
          <w:szCs w:val="28"/>
        </w:rPr>
        <w:t>ВОЛГОГРАДСКОЙ ОБЛАСТИ</w:t>
      </w:r>
    </w:p>
    <w:p w:rsidR="00D226EA" w:rsidRPr="002E0817" w:rsidRDefault="00D226EA" w:rsidP="00D226EA">
      <w:pPr>
        <w:tabs>
          <w:tab w:val="left" w:pos="1725"/>
          <w:tab w:val="center" w:pos="4677"/>
        </w:tabs>
        <w:spacing w:after="0" w:line="240" w:lineRule="auto"/>
        <w:ind w:left="-57" w:right="-57"/>
        <w:jc w:val="center"/>
        <w:rPr>
          <w:rFonts w:ascii="Times New Roman" w:hAnsi="Times New Roman"/>
          <w:i/>
          <w:sz w:val="28"/>
          <w:szCs w:val="28"/>
        </w:rPr>
      </w:pPr>
    </w:p>
    <w:p w:rsidR="00D226EA" w:rsidRPr="002E0817" w:rsidRDefault="00D226EA" w:rsidP="00D226EA">
      <w:pPr>
        <w:spacing w:after="0" w:line="240" w:lineRule="auto"/>
        <w:ind w:left="-57" w:right="-57"/>
        <w:jc w:val="center"/>
        <w:rPr>
          <w:rFonts w:ascii="Times New Roman" w:hAnsi="Times New Roman"/>
          <w:b/>
          <w:i/>
          <w:sz w:val="28"/>
          <w:szCs w:val="28"/>
        </w:rPr>
      </w:pPr>
      <w:r w:rsidRPr="002E0817">
        <w:rPr>
          <w:rFonts w:ascii="Times New Roman" w:hAnsi="Times New Roman"/>
          <w:b/>
          <w:i/>
          <w:sz w:val="28"/>
          <w:szCs w:val="28"/>
        </w:rPr>
        <w:t>УРЮПИНСКАЯ  РАЙОННАЯ  ДУМА</w:t>
      </w:r>
    </w:p>
    <w:p w:rsidR="00D226EA" w:rsidRPr="002E0817" w:rsidRDefault="00D226EA" w:rsidP="00D226EA">
      <w:pPr>
        <w:spacing w:after="0" w:line="240" w:lineRule="auto"/>
        <w:ind w:left="-57" w:right="-57"/>
        <w:rPr>
          <w:rFonts w:ascii="Times New Roman" w:hAnsi="Times New Roman"/>
          <w:sz w:val="28"/>
          <w:szCs w:val="28"/>
        </w:rPr>
      </w:pPr>
      <w:r w:rsidRPr="002E0817">
        <w:rPr>
          <w:rFonts w:ascii="Times New Roman" w:hAnsi="Times New Roman"/>
          <w:noProof/>
          <w:sz w:val="28"/>
          <w:szCs w:val="28"/>
          <w:lang w:eastAsia="ru-RU"/>
        </w:rPr>
        <mc:AlternateContent>
          <mc:Choice Requires="wps">
            <w:drawing>
              <wp:anchor distT="4294967295" distB="4294967295" distL="114300" distR="114300" simplePos="0" relativeHeight="251659264" behindDoc="0" locked="0" layoutInCell="0" allowOverlap="1" wp14:anchorId="5D5D3243" wp14:editId="5B5E1C6A">
                <wp:simplePos x="0" y="0"/>
                <wp:positionH relativeFrom="column">
                  <wp:posOffset>0</wp:posOffset>
                </wp:positionH>
                <wp:positionV relativeFrom="paragraph">
                  <wp:posOffset>130809</wp:posOffset>
                </wp:positionV>
                <wp:extent cx="5943600" cy="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f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hkl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y3&#10;N8RPAgAAWgQAAA4AAAAAAAAAAAAAAAAALgIAAGRycy9lMm9Eb2MueG1sUEsBAi0AFAAGAAgAAAAh&#10;AFKUBI/aAAAABgEAAA8AAAAAAAAAAAAAAAAAqQQAAGRycy9kb3ducmV2LnhtbFBLBQYAAAAABAAE&#10;APMAAACwBQAAAAA=&#10;" o:allowincell="f"/>
            </w:pict>
          </mc:Fallback>
        </mc:AlternateContent>
      </w:r>
      <w:r w:rsidRPr="002E0817">
        <w:rPr>
          <w:rFonts w:ascii="Times New Roman" w:hAnsi="Times New Roman"/>
          <w:noProof/>
          <w:sz w:val="28"/>
          <w:szCs w:val="28"/>
          <w:lang w:eastAsia="ru-RU"/>
        </w:rPr>
        <mc:AlternateContent>
          <mc:Choice Requires="wps">
            <w:drawing>
              <wp:anchor distT="4294967295" distB="4294967295" distL="114300" distR="114300" simplePos="0" relativeHeight="251660288" behindDoc="0" locked="0" layoutInCell="0" allowOverlap="1" wp14:anchorId="4474F3D0" wp14:editId="55BA3C37">
                <wp:simplePos x="0" y="0"/>
                <wp:positionH relativeFrom="column">
                  <wp:posOffset>0</wp:posOffset>
                </wp:positionH>
                <wp:positionV relativeFrom="paragraph">
                  <wp:posOffset>69849</wp:posOffset>
                </wp:positionV>
                <wp:extent cx="5943600" cy="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BY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R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3&#10;cnBYUAIAAFoEAAAOAAAAAAAAAAAAAAAAAC4CAABkcnMvZTJvRG9jLnhtbFBLAQItABQABgAIAAAA&#10;IQBgxnkI2gAAAAYBAAAPAAAAAAAAAAAAAAAAAKoEAABkcnMvZG93bnJldi54bWxQSwUGAAAAAAQA&#10;BADzAAAAsQUAAAAA&#10;" o:allowincell="f"/>
            </w:pict>
          </mc:Fallback>
        </mc:AlternateContent>
      </w:r>
    </w:p>
    <w:p w:rsidR="00D226EA" w:rsidRPr="002E0817" w:rsidRDefault="00D226EA" w:rsidP="00D226EA">
      <w:pPr>
        <w:pStyle w:val="3"/>
        <w:spacing w:before="0"/>
        <w:ind w:left="-57" w:right="-57"/>
        <w:jc w:val="center"/>
        <w:rPr>
          <w:rFonts w:ascii="Times New Roman" w:hAnsi="Times New Roman" w:cs="Times New Roman"/>
          <w:color w:val="auto"/>
          <w:sz w:val="28"/>
          <w:szCs w:val="28"/>
        </w:rPr>
      </w:pPr>
      <w:proofErr w:type="gramStart"/>
      <w:r w:rsidRPr="002E0817">
        <w:rPr>
          <w:rFonts w:ascii="Times New Roman" w:hAnsi="Times New Roman" w:cs="Times New Roman"/>
          <w:color w:val="auto"/>
          <w:sz w:val="28"/>
          <w:szCs w:val="28"/>
        </w:rPr>
        <w:t>Р</w:t>
      </w:r>
      <w:proofErr w:type="gramEnd"/>
      <w:r w:rsidRPr="002E0817">
        <w:rPr>
          <w:rFonts w:ascii="Times New Roman" w:hAnsi="Times New Roman" w:cs="Times New Roman"/>
          <w:color w:val="auto"/>
          <w:sz w:val="28"/>
          <w:szCs w:val="28"/>
        </w:rPr>
        <w:t xml:space="preserve">  Е  Ш  Е  Н  И  Е</w:t>
      </w:r>
    </w:p>
    <w:p w:rsidR="00D226EA" w:rsidRPr="002E0817" w:rsidRDefault="00D226EA" w:rsidP="00D226EA">
      <w:pPr>
        <w:spacing w:after="0" w:line="240" w:lineRule="auto"/>
        <w:ind w:left="-57" w:right="-57"/>
        <w:jc w:val="right"/>
        <w:rPr>
          <w:rFonts w:ascii="Times New Roman" w:hAnsi="Times New Roman"/>
          <w:i/>
          <w:sz w:val="28"/>
          <w:szCs w:val="28"/>
        </w:rPr>
      </w:pPr>
    </w:p>
    <w:p w:rsidR="00D226EA" w:rsidRPr="002E0817" w:rsidRDefault="00D226EA" w:rsidP="00D226EA">
      <w:pPr>
        <w:spacing w:after="0" w:line="240" w:lineRule="auto"/>
        <w:ind w:left="-57" w:right="-57"/>
        <w:rPr>
          <w:rFonts w:ascii="Times New Roman" w:hAnsi="Times New Roman"/>
          <w:b/>
          <w:sz w:val="28"/>
          <w:szCs w:val="28"/>
        </w:rPr>
      </w:pPr>
      <w:r w:rsidRPr="002E0817">
        <w:rPr>
          <w:rFonts w:ascii="Times New Roman" w:hAnsi="Times New Roman"/>
          <w:b/>
          <w:sz w:val="28"/>
          <w:szCs w:val="28"/>
        </w:rPr>
        <w:t xml:space="preserve"> </w:t>
      </w:r>
      <w:r>
        <w:rPr>
          <w:rFonts w:ascii="Times New Roman" w:hAnsi="Times New Roman"/>
          <w:b/>
          <w:sz w:val="28"/>
          <w:szCs w:val="28"/>
        </w:rPr>
        <w:t xml:space="preserve">24 </w:t>
      </w:r>
      <w:r w:rsidRPr="002E0817">
        <w:rPr>
          <w:rFonts w:ascii="Times New Roman" w:hAnsi="Times New Roman"/>
          <w:b/>
          <w:sz w:val="28"/>
          <w:szCs w:val="28"/>
        </w:rPr>
        <w:t>апреля</w:t>
      </w:r>
      <w:r>
        <w:rPr>
          <w:rFonts w:ascii="Times New Roman" w:hAnsi="Times New Roman"/>
          <w:b/>
          <w:color w:val="000000"/>
          <w:sz w:val="28"/>
          <w:szCs w:val="28"/>
        </w:rPr>
        <w:t xml:space="preserve"> 2017</w:t>
      </w:r>
      <w:bookmarkStart w:id="0" w:name="_GoBack"/>
      <w:bookmarkEnd w:id="0"/>
      <w:r w:rsidRPr="002E0817">
        <w:rPr>
          <w:rFonts w:ascii="Times New Roman" w:hAnsi="Times New Roman"/>
          <w:b/>
          <w:color w:val="000000"/>
          <w:sz w:val="28"/>
          <w:szCs w:val="28"/>
        </w:rPr>
        <w:t xml:space="preserve">  года</w:t>
      </w:r>
      <w:r w:rsidRPr="002E0817">
        <w:rPr>
          <w:rFonts w:ascii="Times New Roman" w:hAnsi="Times New Roman"/>
          <w:b/>
          <w:color w:val="FF0000"/>
          <w:sz w:val="28"/>
          <w:szCs w:val="28"/>
        </w:rPr>
        <w:tab/>
      </w:r>
      <w:r>
        <w:rPr>
          <w:rFonts w:ascii="Times New Roman" w:hAnsi="Times New Roman"/>
          <w:b/>
          <w:sz w:val="28"/>
          <w:szCs w:val="28"/>
        </w:rPr>
        <w:t xml:space="preserve">                 № 36</w:t>
      </w:r>
      <w:r w:rsidRPr="002E0817">
        <w:rPr>
          <w:rFonts w:ascii="Times New Roman" w:hAnsi="Times New Roman"/>
          <w:b/>
          <w:sz w:val="28"/>
          <w:szCs w:val="28"/>
        </w:rPr>
        <w:t>/</w:t>
      </w:r>
      <w:r>
        <w:rPr>
          <w:rFonts w:ascii="Times New Roman" w:hAnsi="Times New Roman"/>
          <w:b/>
          <w:sz w:val="28"/>
          <w:szCs w:val="28"/>
        </w:rPr>
        <w:t>281</w:t>
      </w:r>
      <w:r w:rsidRPr="002E0817">
        <w:rPr>
          <w:rFonts w:ascii="Times New Roman" w:hAnsi="Times New Roman"/>
          <w:b/>
          <w:sz w:val="28"/>
          <w:szCs w:val="28"/>
        </w:rPr>
        <w:t xml:space="preserve">  </w:t>
      </w: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autoSpaceDE w:val="0"/>
        <w:autoSpaceDN w:val="0"/>
        <w:adjustRightInd w:val="0"/>
        <w:spacing w:after="0" w:line="240" w:lineRule="auto"/>
        <w:ind w:left="-57" w:right="-57"/>
        <w:jc w:val="center"/>
        <w:rPr>
          <w:rFonts w:ascii="Times New Roman" w:hAnsi="Times New Roman"/>
          <w:b/>
          <w:sz w:val="28"/>
          <w:szCs w:val="28"/>
        </w:rPr>
      </w:pPr>
    </w:p>
    <w:p w:rsidR="00D226EA" w:rsidRPr="002E0817" w:rsidRDefault="00D226EA" w:rsidP="00D226EA">
      <w:pPr>
        <w:autoSpaceDE w:val="0"/>
        <w:autoSpaceDN w:val="0"/>
        <w:adjustRightInd w:val="0"/>
        <w:spacing w:after="0" w:line="240" w:lineRule="auto"/>
        <w:ind w:left="-57" w:right="-57"/>
        <w:jc w:val="center"/>
        <w:rPr>
          <w:rFonts w:ascii="Times New Roman" w:hAnsi="Times New Roman"/>
          <w:b/>
          <w:sz w:val="28"/>
          <w:szCs w:val="28"/>
        </w:rPr>
      </w:pPr>
      <w:r w:rsidRPr="002E0817">
        <w:rPr>
          <w:rFonts w:ascii="Times New Roman" w:hAnsi="Times New Roman"/>
          <w:b/>
          <w:sz w:val="28"/>
          <w:szCs w:val="28"/>
        </w:rPr>
        <w:t xml:space="preserve">О деятельности Контрольно-счетной палаты </w:t>
      </w:r>
    </w:p>
    <w:p w:rsidR="00D226EA" w:rsidRPr="002E0817" w:rsidRDefault="00D226EA" w:rsidP="00D226EA">
      <w:pPr>
        <w:autoSpaceDE w:val="0"/>
        <w:autoSpaceDN w:val="0"/>
        <w:adjustRightInd w:val="0"/>
        <w:spacing w:after="0" w:line="240" w:lineRule="auto"/>
        <w:ind w:left="-57" w:right="-57"/>
        <w:jc w:val="center"/>
        <w:rPr>
          <w:rFonts w:ascii="Times New Roman" w:eastAsiaTheme="minorHAnsi" w:hAnsi="Times New Roman"/>
          <w:b/>
          <w:bCs/>
          <w:sz w:val="28"/>
          <w:szCs w:val="28"/>
        </w:rPr>
      </w:pPr>
      <w:r w:rsidRPr="002E0817">
        <w:rPr>
          <w:rFonts w:ascii="Times New Roman" w:hAnsi="Times New Roman"/>
          <w:b/>
          <w:sz w:val="28"/>
          <w:szCs w:val="28"/>
        </w:rPr>
        <w:t>Урюпинско</w:t>
      </w:r>
      <w:r>
        <w:rPr>
          <w:rFonts w:ascii="Times New Roman" w:hAnsi="Times New Roman"/>
          <w:b/>
          <w:sz w:val="28"/>
          <w:szCs w:val="28"/>
        </w:rPr>
        <w:t>го муниципального района за 2016</w:t>
      </w:r>
      <w:r w:rsidRPr="002E0817">
        <w:rPr>
          <w:rFonts w:ascii="Times New Roman" w:hAnsi="Times New Roman"/>
          <w:b/>
          <w:sz w:val="28"/>
          <w:szCs w:val="28"/>
        </w:rPr>
        <w:t xml:space="preserve"> год</w:t>
      </w:r>
    </w:p>
    <w:p w:rsidR="00D226EA" w:rsidRPr="002E0817" w:rsidRDefault="00D226EA" w:rsidP="00D226EA">
      <w:pPr>
        <w:pStyle w:val="ConsPlusNormal"/>
        <w:ind w:left="-57" w:right="-57"/>
        <w:jc w:val="center"/>
        <w:rPr>
          <w:noProof/>
        </w:rPr>
      </w:pPr>
    </w:p>
    <w:p w:rsidR="00D226EA" w:rsidRPr="002E0817" w:rsidRDefault="00D226EA" w:rsidP="00D226EA">
      <w:pPr>
        <w:spacing w:after="0" w:line="240" w:lineRule="auto"/>
        <w:ind w:left="-57" w:right="-57"/>
        <w:rPr>
          <w:rFonts w:ascii="Times New Roman" w:hAnsi="Times New Roman"/>
          <w:sz w:val="28"/>
          <w:szCs w:val="28"/>
        </w:rPr>
      </w:pPr>
      <w:r w:rsidRPr="002E0817">
        <w:rPr>
          <w:rFonts w:ascii="Times New Roman" w:hAnsi="Times New Roman"/>
          <w:sz w:val="28"/>
          <w:szCs w:val="28"/>
        </w:rPr>
        <w:t xml:space="preserve">     </w:t>
      </w:r>
    </w:p>
    <w:p w:rsidR="00D226EA" w:rsidRPr="002E0817" w:rsidRDefault="00D226EA" w:rsidP="00D226EA">
      <w:pPr>
        <w:spacing w:after="0" w:line="240" w:lineRule="auto"/>
        <w:ind w:left="-57" w:right="-57"/>
        <w:jc w:val="both"/>
        <w:rPr>
          <w:rFonts w:ascii="Times New Roman" w:hAnsi="Times New Roman"/>
          <w:b/>
          <w:sz w:val="28"/>
          <w:szCs w:val="28"/>
        </w:rPr>
      </w:pPr>
      <w:r w:rsidRPr="002E0817">
        <w:rPr>
          <w:rFonts w:ascii="Times New Roman" w:hAnsi="Times New Roman"/>
          <w:sz w:val="28"/>
          <w:szCs w:val="28"/>
        </w:rPr>
        <w:t xml:space="preserve">        Рассмотрев </w:t>
      </w:r>
      <w:r>
        <w:rPr>
          <w:rFonts w:ascii="Times New Roman" w:hAnsi="Times New Roman"/>
          <w:sz w:val="28"/>
          <w:szCs w:val="28"/>
        </w:rPr>
        <w:t>отчет о деятельности Контрольно-счетной палаты</w:t>
      </w:r>
      <w:r w:rsidRPr="002E0817">
        <w:rPr>
          <w:rFonts w:ascii="Times New Roman" w:hAnsi="Times New Roman"/>
          <w:sz w:val="28"/>
          <w:szCs w:val="28"/>
        </w:rPr>
        <w:t xml:space="preserve"> Урюпинского муниципального района </w:t>
      </w:r>
      <w:r>
        <w:rPr>
          <w:rFonts w:ascii="Times New Roman" w:hAnsi="Times New Roman"/>
          <w:sz w:val="28"/>
          <w:szCs w:val="28"/>
        </w:rPr>
        <w:t>отчет за 2016 год</w:t>
      </w:r>
      <w:r w:rsidRPr="002E0817">
        <w:rPr>
          <w:rFonts w:ascii="Times New Roman" w:hAnsi="Times New Roman"/>
          <w:sz w:val="28"/>
          <w:szCs w:val="28"/>
        </w:rPr>
        <w:t>, Урюпинская районная Дума</w:t>
      </w:r>
      <w:r w:rsidRPr="002E0817">
        <w:rPr>
          <w:rFonts w:ascii="Times New Roman" w:hAnsi="Times New Roman"/>
          <w:b/>
          <w:sz w:val="28"/>
          <w:szCs w:val="28"/>
        </w:rPr>
        <w:t xml:space="preserve"> РЕШИЛА: </w:t>
      </w:r>
    </w:p>
    <w:p w:rsidR="00D226EA" w:rsidRPr="002E0817" w:rsidRDefault="00D226EA" w:rsidP="00D226EA">
      <w:pPr>
        <w:spacing w:after="0" w:line="240" w:lineRule="auto"/>
        <w:ind w:left="-57" w:right="-57"/>
        <w:jc w:val="both"/>
        <w:rPr>
          <w:rFonts w:ascii="Times New Roman" w:hAnsi="Times New Roman"/>
          <w:sz w:val="28"/>
          <w:szCs w:val="28"/>
        </w:rPr>
      </w:pPr>
      <w:r w:rsidRPr="002E0817">
        <w:rPr>
          <w:rFonts w:ascii="Times New Roman" w:hAnsi="Times New Roman"/>
          <w:b/>
          <w:sz w:val="28"/>
          <w:szCs w:val="28"/>
        </w:rPr>
        <w:t xml:space="preserve">        1. </w:t>
      </w:r>
      <w:r w:rsidRPr="002E0817">
        <w:rPr>
          <w:rFonts w:ascii="Times New Roman" w:hAnsi="Times New Roman"/>
          <w:sz w:val="28"/>
          <w:szCs w:val="28"/>
        </w:rPr>
        <w:t>Утвердить отчет о деятельности Контрольно-счетной палаты Урюпинско</w:t>
      </w:r>
      <w:r>
        <w:rPr>
          <w:rFonts w:ascii="Times New Roman" w:hAnsi="Times New Roman"/>
          <w:sz w:val="28"/>
          <w:szCs w:val="28"/>
        </w:rPr>
        <w:t>го муниципального района за 2016</w:t>
      </w:r>
      <w:r w:rsidRPr="002E0817">
        <w:rPr>
          <w:rFonts w:ascii="Times New Roman" w:hAnsi="Times New Roman"/>
          <w:sz w:val="28"/>
          <w:szCs w:val="28"/>
        </w:rPr>
        <w:t xml:space="preserve"> год (прилагается).</w:t>
      </w:r>
    </w:p>
    <w:p w:rsidR="00D226EA" w:rsidRPr="002E0817" w:rsidRDefault="00D226EA" w:rsidP="00D226EA">
      <w:pPr>
        <w:spacing w:after="0" w:line="240" w:lineRule="auto"/>
        <w:ind w:left="-57" w:right="-57"/>
        <w:jc w:val="both"/>
        <w:rPr>
          <w:rFonts w:ascii="Times New Roman" w:hAnsi="Times New Roman"/>
          <w:sz w:val="28"/>
          <w:szCs w:val="28"/>
        </w:rPr>
      </w:pPr>
      <w:r w:rsidRPr="002E0817">
        <w:rPr>
          <w:rFonts w:ascii="Times New Roman" w:hAnsi="Times New Roman"/>
          <w:b/>
          <w:sz w:val="28"/>
          <w:szCs w:val="28"/>
        </w:rPr>
        <w:t xml:space="preserve">        2. </w:t>
      </w:r>
      <w:r w:rsidRPr="002E0817">
        <w:rPr>
          <w:rFonts w:ascii="Times New Roman" w:hAnsi="Times New Roman"/>
          <w:sz w:val="28"/>
          <w:szCs w:val="28"/>
        </w:rPr>
        <w:t xml:space="preserve">Председателю Контрольно-счетной палаты Урюпинского </w:t>
      </w:r>
      <w:proofErr w:type="spellStart"/>
      <w:proofErr w:type="gramStart"/>
      <w:r w:rsidRPr="002E0817">
        <w:rPr>
          <w:rFonts w:ascii="Times New Roman" w:hAnsi="Times New Roman"/>
          <w:sz w:val="28"/>
          <w:szCs w:val="28"/>
        </w:rPr>
        <w:t>муници-пального</w:t>
      </w:r>
      <w:proofErr w:type="spellEnd"/>
      <w:proofErr w:type="gramEnd"/>
      <w:r w:rsidRPr="002E0817">
        <w:rPr>
          <w:rFonts w:ascii="Times New Roman" w:hAnsi="Times New Roman"/>
          <w:sz w:val="28"/>
          <w:szCs w:val="28"/>
        </w:rPr>
        <w:t xml:space="preserve"> района опубликовать отчет о деятельности К</w:t>
      </w:r>
      <w:r>
        <w:rPr>
          <w:rFonts w:ascii="Times New Roman" w:hAnsi="Times New Roman"/>
          <w:sz w:val="28"/>
          <w:szCs w:val="28"/>
        </w:rPr>
        <w:t>онтрольно-счетной палаты за 2016</w:t>
      </w:r>
      <w:r w:rsidRPr="002E0817">
        <w:rPr>
          <w:rFonts w:ascii="Times New Roman" w:hAnsi="Times New Roman"/>
          <w:sz w:val="28"/>
          <w:szCs w:val="28"/>
        </w:rPr>
        <w:t xml:space="preserve"> год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D226EA" w:rsidRPr="002E0817" w:rsidRDefault="00D226EA" w:rsidP="00D226EA">
      <w:pPr>
        <w:spacing w:after="0" w:line="240" w:lineRule="auto"/>
        <w:ind w:left="-57" w:right="-57"/>
        <w:jc w:val="both"/>
        <w:rPr>
          <w:rFonts w:ascii="Times New Roman" w:hAnsi="Times New Roman"/>
          <w:b/>
          <w:sz w:val="28"/>
          <w:szCs w:val="28"/>
        </w:rPr>
      </w:pPr>
      <w:r w:rsidRPr="002E0817">
        <w:rPr>
          <w:rFonts w:ascii="Times New Roman" w:hAnsi="Times New Roman"/>
          <w:b/>
          <w:sz w:val="28"/>
          <w:szCs w:val="28"/>
        </w:rPr>
        <w:t xml:space="preserve">        3.</w:t>
      </w:r>
      <w:r w:rsidRPr="002E0817">
        <w:rPr>
          <w:rFonts w:ascii="Times New Roman" w:hAnsi="Times New Roman"/>
          <w:sz w:val="28"/>
          <w:szCs w:val="28"/>
        </w:rPr>
        <w:t xml:space="preserve"> Настоящее решение вступает в силу с момента его принятия.</w:t>
      </w: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pStyle w:val="a4"/>
        <w:spacing w:after="0"/>
        <w:ind w:left="-57" w:right="-57"/>
        <w:rPr>
          <w:b/>
          <w:sz w:val="28"/>
          <w:szCs w:val="28"/>
        </w:rPr>
      </w:pPr>
      <w:r w:rsidRPr="002E0817">
        <w:rPr>
          <w:sz w:val="28"/>
          <w:szCs w:val="28"/>
        </w:rPr>
        <w:t xml:space="preserve">                                                            </w:t>
      </w:r>
    </w:p>
    <w:p w:rsidR="00D226EA" w:rsidRPr="00F32115" w:rsidRDefault="00D226EA" w:rsidP="00D226EA">
      <w:pPr>
        <w:pStyle w:val="a4"/>
        <w:spacing w:after="0"/>
        <w:ind w:left="-57" w:right="-57"/>
        <w:jc w:val="both"/>
        <w:rPr>
          <w:b/>
          <w:sz w:val="28"/>
          <w:szCs w:val="28"/>
        </w:rPr>
      </w:pPr>
      <w:r w:rsidRPr="00F32115">
        <w:rPr>
          <w:b/>
          <w:sz w:val="28"/>
          <w:szCs w:val="28"/>
        </w:rPr>
        <w:t xml:space="preserve">             Председатель                                                    </w:t>
      </w:r>
    </w:p>
    <w:p w:rsidR="00D226EA" w:rsidRPr="002E0817" w:rsidRDefault="00D226EA" w:rsidP="00D226EA">
      <w:pPr>
        <w:pStyle w:val="ConsPlusNormal"/>
        <w:ind w:left="-57" w:right="-57"/>
        <w:rPr>
          <w:b/>
          <w:noProof/>
        </w:rPr>
      </w:pPr>
      <w:r w:rsidRPr="002E0817">
        <w:rPr>
          <w:b/>
        </w:rPr>
        <w:t xml:space="preserve">Урюпинской районной Думы                                                   Т.Е. </w:t>
      </w:r>
      <w:proofErr w:type="spellStart"/>
      <w:r w:rsidRPr="002E0817">
        <w:rPr>
          <w:b/>
        </w:rPr>
        <w:t>Матыкина</w:t>
      </w:r>
      <w:proofErr w:type="spellEnd"/>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left="-57" w:right="-57"/>
        <w:rPr>
          <w:rFonts w:ascii="Times New Roman" w:hAnsi="Times New Roman"/>
          <w:sz w:val="28"/>
          <w:szCs w:val="28"/>
        </w:rPr>
      </w:pPr>
    </w:p>
    <w:p w:rsidR="00D226EA" w:rsidRPr="002E0817" w:rsidRDefault="00D226EA" w:rsidP="00D226EA">
      <w:pPr>
        <w:spacing w:after="0" w:line="240" w:lineRule="auto"/>
        <w:ind w:right="-57"/>
        <w:rPr>
          <w:rFonts w:ascii="Times New Roman" w:hAnsi="Times New Roman"/>
          <w:sz w:val="24"/>
          <w:szCs w:val="24"/>
        </w:rPr>
      </w:pPr>
    </w:p>
    <w:p w:rsidR="00D226EA" w:rsidRPr="002E0817" w:rsidRDefault="00D226EA" w:rsidP="00D226EA">
      <w:pPr>
        <w:spacing w:after="0" w:line="240" w:lineRule="auto"/>
        <w:ind w:left="-57" w:right="-57"/>
        <w:jc w:val="both"/>
        <w:rPr>
          <w:rFonts w:ascii="Times New Roman" w:hAnsi="Times New Roman"/>
          <w:sz w:val="24"/>
          <w:szCs w:val="24"/>
        </w:rPr>
      </w:pPr>
      <w:r w:rsidRPr="002E0817">
        <w:rPr>
          <w:rFonts w:ascii="Times New Roman" w:hAnsi="Times New Roman"/>
          <w:sz w:val="24"/>
          <w:szCs w:val="24"/>
        </w:rPr>
        <w:lastRenderedPageBreak/>
        <w:t xml:space="preserve">                                                                      </w:t>
      </w:r>
      <w:r>
        <w:rPr>
          <w:rFonts w:ascii="Times New Roman" w:hAnsi="Times New Roman"/>
          <w:sz w:val="24"/>
          <w:szCs w:val="24"/>
        </w:rPr>
        <w:t xml:space="preserve">                                </w:t>
      </w:r>
      <w:proofErr w:type="gramStart"/>
      <w:r w:rsidRPr="002E0817">
        <w:rPr>
          <w:rFonts w:ascii="Times New Roman" w:hAnsi="Times New Roman"/>
          <w:sz w:val="24"/>
          <w:szCs w:val="24"/>
        </w:rPr>
        <w:t>Утвержден</w:t>
      </w:r>
      <w:proofErr w:type="gramEnd"/>
      <w:r w:rsidRPr="002E0817">
        <w:rPr>
          <w:rFonts w:ascii="Times New Roman" w:hAnsi="Times New Roman"/>
          <w:sz w:val="24"/>
          <w:szCs w:val="24"/>
        </w:rPr>
        <w:t xml:space="preserve">  решением</w:t>
      </w:r>
    </w:p>
    <w:p w:rsidR="00D226EA" w:rsidRPr="002E0817" w:rsidRDefault="00D226EA" w:rsidP="00D226EA">
      <w:pPr>
        <w:spacing w:after="0" w:line="240" w:lineRule="auto"/>
        <w:ind w:left="-57" w:right="-57"/>
        <w:rPr>
          <w:rFonts w:ascii="Times New Roman" w:hAnsi="Times New Roman"/>
          <w:sz w:val="24"/>
          <w:szCs w:val="24"/>
        </w:rPr>
      </w:pPr>
      <w:r w:rsidRPr="002E0817">
        <w:rPr>
          <w:rFonts w:ascii="Times New Roman" w:hAnsi="Times New Roman"/>
          <w:sz w:val="24"/>
          <w:szCs w:val="24"/>
        </w:rPr>
        <w:t xml:space="preserve">                                              </w:t>
      </w:r>
      <w:r>
        <w:rPr>
          <w:rFonts w:ascii="Times New Roman" w:hAnsi="Times New Roman"/>
          <w:sz w:val="24"/>
          <w:szCs w:val="24"/>
        </w:rPr>
        <w:t xml:space="preserve">                                                         </w:t>
      </w:r>
      <w:r w:rsidRPr="002E0817">
        <w:rPr>
          <w:rFonts w:ascii="Times New Roman" w:hAnsi="Times New Roman"/>
          <w:sz w:val="24"/>
          <w:szCs w:val="24"/>
        </w:rPr>
        <w:t xml:space="preserve">Урюпинской </w:t>
      </w:r>
      <w:r>
        <w:rPr>
          <w:rFonts w:ascii="Times New Roman" w:hAnsi="Times New Roman"/>
          <w:sz w:val="24"/>
          <w:szCs w:val="24"/>
        </w:rPr>
        <w:t xml:space="preserve"> </w:t>
      </w:r>
      <w:r w:rsidRPr="002E0817">
        <w:rPr>
          <w:rFonts w:ascii="Times New Roman" w:hAnsi="Times New Roman"/>
          <w:sz w:val="24"/>
          <w:szCs w:val="24"/>
        </w:rPr>
        <w:t xml:space="preserve">районной </w:t>
      </w:r>
      <w:r>
        <w:rPr>
          <w:rFonts w:ascii="Times New Roman" w:hAnsi="Times New Roman"/>
          <w:sz w:val="24"/>
          <w:szCs w:val="24"/>
        </w:rPr>
        <w:t xml:space="preserve"> </w:t>
      </w:r>
      <w:r w:rsidRPr="002E0817">
        <w:rPr>
          <w:rFonts w:ascii="Times New Roman" w:hAnsi="Times New Roman"/>
          <w:sz w:val="24"/>
          <w:szCs w:val="24"/>
        </w:rPr>
        <w:t>Думы</w:t>
      </w:r>
    </w:p>
    <w:p w:rsidR="00D226EA" w:rsidRPr="002E0817" w:rsidRDefault="00D226EA" w:rsidP="00D226EA">
      <w:pPr>
        <w:spacing w:after="0" w:line="240" w:lineRule="auto"/>
        <w:ind w:left="-57" w:right="-57"/>
        <w:jc w:val="both"/>
        <w:rPr>
          <w:rFonts w:ascii="Times New Roman" w:hAnsi="Times New Roman"/>
          <w:sz w:val="24"/>
          <w:szCs w:val="24"/>
        </w:rPr>
      </w:pPr>
      <w:r w:rsidRPr="002E0817">
        <w:rPr>
          <w:rFonts w:ascii="Times New Roman" w:hAnsi="Times New Roman"/>
          <w:sz w:val="24"/>
          <w:szCs w:val="24"/>
        </w:rPr>
        <w:t xml:space="preserve">                                                                            </w:t>
      </w:r>
      <w:r>
        <w:rPr>
          <w:rFonts w:ascii="Times New Roman" w:hAnsi="Times New Roman"/>
          <w:sz w:val="24"/>
          <w:szCs w:val="24"/>
        </w:rPr>
        <w:t xml:space="preserve">                          от 24 апреля 2017 года № 36</w:t>
      </w:r>
      <w:r w:rsidRPr="002E0817">
        <w:rPr>
          <w:rFonts w:ascii="Times New Roman" w:hAnsi="Times New Roman"/>
          <w:sz w:val="24"/>
          <w:szCs w:val="24"/>
        </w:rPr>
        <w:t>/</w:t>
      </w:r>
      <w:r>
        <w:rPr>
          <w:rFonts w:ascii="Times New Roman" w:hAnsi="Times New Roman"/>
          <w:sz w:val="24"/>
          <w:szCs w:val="24"/>
        </w:rPr>
        <w:t>281</w:t>
      </w:r>
    </w:p>
    <w:p w:rsidR="00D226EA" w:rsidRPr="00143A43" w:rsidRDefault="00D226EA" w:rsidP="00D226EA">
      <w:pPr>
        <w:spacing w:after="0" w:line="240" w:lineRule="auto"/>
        <w:ind w:left="-57" w:right="-57"/>
        <w:jc w:val="both"/>
        <w:rPr>
          <w:rFonts w:ascii="Times New Roman" w:hAnsi="Times New Roman"/>
          <w:sz w:val="28"/>
          <w:szCs w:val="28"/>
        </w:rPr>
      </w:pPr>
    </w:p>
    <w:p w:rsidR="00D226EA" w:rsidRPr="00143A43" w:rsidRDefault="00D226EA" w:rsidP="00D226EA">
      <w:pPr>
        <w:pStyle w:val="caaieiaie2"/>
        <w:suppressAutoHyphens w:val="0"/>
        <w:spacing w:before="0" w:after="0"/>
        <w:ind w:left="-57" w:right="-57"/>
      </w:pPr>
      <w:r w:rsidRPr="00143A43">
        <w:t>О</w:t>
      </w:r>
      <w:r w:rsidRPr="00143A43">
        <w:rPr>
          <w:caps/>
        </w:rPr>
        <w:t>тчЁт</w:t>
      </w:r>
    </w:p>
    <w:p w:rsidR="00D226EA" w:rsidRPr="00143A43" w:rsidRDefault="00D226EA" w:rsidP="00D226EA">
      <w:pPr>
        <w:pStyle w:val="2"/>
        <w:widowControl w:val="0"/>
        <w:ind w:left="-57" w:right="-57"/>
        <w:jc w:val="center"/>
        <w:rPr>
          <w:b/>
          <w:bCs/>
        </w:rPr>
      </w:pPr>
      <w:r w:rsidRPr="00143A43">
        <w:rPr>
          <w:b/>
          <w:bCs/>
        </w:rPr>
        <w:t xml:space="preserve">о деятельности Контрольно-счётной палаты </w:t>
      </w:r>
    </w:p>
    <w:p w:rsidR="00D226EA" w:rsidRPr="00143A43" w:rsidRDefault="00D226EA" w:rsidP="00D226EA">
      <w:pPr>
        <w:pStyle w:val="2"/>
        <w:widowControl w:val="0"/>
        <w:ind w:left="-57" w:right="-57"/>
        <w:jc w:val="center"/>
        <w:rPr>
          <w:b/>
          <w:bCs/>
        </w:rPr>
      </w:pPr>
      <w:r w:rsidRPr="00143A43">
        <w:rPr>
          <w:b/>
          <w:bCs/>
        </w:rPr>
        <w:t>Урюпинского муниципального района за  2016 год</w:t>
      </w:r>
    </w:p>
    <w:p w:rsidR="00D226EA" w:rsidRPr="00143A43" w:rsidRDefault="00D226EA" w:rsidP="00D226EA">
      <w:pPr>
        <w:spacing w:after="0" w:line="240" w:lineRule="auto"/>
        <w:ind w:left="-57" w:right="-57"/>
        <w:rPr>
          <w:rFonts w:ascii="Times New Roman" w:hAnsi="Times New Roman"/>
        </w:rPr>
      </w:pPr>
    </w:p>
    <w:p w:rsidR="00D226EA" w:rsidRPr="00143A43" w:rsidRDefault="00D226EA" w:rsidP="00D226EA">
      <w:pPr>
        <w:pStyle w:val="ConsPlusNormal"/>
        <w:ind w:left="-57" w:right="-57"/>
        <w:jc w:val="both"/>
      </w:pPr>
      <w:r>
        <w:t xml:space="preserve">        </w:t>
      </w:r>
      <w:proofErr w:type="gramStart"/>
      <w:r w:rsidRPr="00143A43">
        <w:t xml:space="preserve">Деятельность Контрольно-счётной палаты Урюпинского муниципального района за  2016 год  осуществлялась </w:t>
      </w:r>
      <w:r>
        <w:t xml:space="preserve"> в соответствии с требованиями б</w:t>
      </w:r>
      <w:r w:rsidRPr="00143A43">
        <w:t>юджетного законодательства, Федерального закона от 06</w:t>
      </w:r>
      <w:r>
        <w:t xml:space="preserve"> октября 2011 года</w:t>
      </w:r>
      <w:r w:rsidRPr="00143A43">
        <w:t xml:space="preserve"> № 6-ФЗ «Об общих принципах организации и деятельности контрольно-счетных органов субъектов Российской Федерации и муниципальных образований», Положения о бюджетном процессе </w:t>
      </w:r>
      <w:r>
        <w:t>в Урюпинском муниципальном районе,</w:t>
      </w:r>
      <w:r w:rsidRPr="00143A43">
        <w:t xml:space="preserve"> Положения о Контрольно-счётной палате  Урюпинско</w:t>
      </w:r>
      <w:r>
        <w:t>го  муниципального района, плана</w:t>
      </w:r>
      <w:r w:rsidRPr="00143A43">
        <w:t xml:space="preserve"> работы КСП на 2016 год.</w:t>
      </w:r>
      <w:proofErr w:type="gramEnd"/>
    </w:p>
    <w:p w:rsidR="00D226EA" w:rsidRPr="00143A43" w:rsidRDefault="00D226EA" w:rsidP="00D226EA">
      <w:pPr>
        <w:pStyle w:val="ConsPlusNormal"/>
        <w:ind w:left="-57" w:right="-57"/>
        <w:jc w:val="both"/>
      </w:pPr>
      <w:r>
        <w:t xml:space="preserve">     </w:t>
      </w:r>
      <w:r w:rsidRPr="00143A43">
        <w:t xml:space="preserve">   В 2016 году заключено 25 соглашений между Урюпинской районной Думой и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муниципального финансового контроля (решени</w:t>
      </w:r>
      <w:r>
        <w:t>е Урюпинской районной Думы от</w:t>
      </w:r>
      <w:r w:rsidRPr="00143A43">
        <w:t xml:space="preserve"> 5 февраля 2016</w:t>
      </w:r>
      <w:r>
        <w:t xml:space="preserve"> </w:t>
      </w:r>
      <w:r w:rsidRPr="00143A43">
        <w:t>года №</w:t>
      </w:r>
      <w:r>
        <w:t xml:space="preserve"> </w:t>
      </w:r>
      <w:r w:rsidRPr="00143A43">
        <w:t xml:space="preserve">21/147). </w:t>
      </w:r>
      <w:proofErr w:type="gramStart"/>
      <w:r w:rsidRPr="00143A43">
        <w:t xml:space="preserve">На основании заключенных соглашений администрациями сельских поселений Урюпинского муниципального района перечислено на содержание Контрольно-счетной палаты Урюпинского муниципального района 585,2 </w:t>
      </w:r>
      <w:r>
        <w:t xml:space="preserve">  </w:t>
      </w:r>
      <w:r w:rsidRPr="00143A43">
        <w:t>тыс.</w:t>
      </w:r>
      <w:r>
        <w:t xml:space="preserve"> </w:t>
      </w:r>
      <w:r w:rsidRPr="00143A43">
        <w:t>руб., кассовые расходы за 2016 год составили 577,6 тыс. рублей, остаток на 01.01.2016 года составил 8,5 тыс.</w:t>
      </w:r>
      <w:r>
        <w:t xml:space="preserve"> </w:t>
      </w:r>
      <w:r w:rsidRPr="00143A43">
        <w:t>руб., остаток средств  на 01.01.2017</w:t>
      </w:r>
      <w:r>
        <w:t xml:space="preserve"> </w:t>
      </w:r>
      <w:r w:rsidRPr="00143A43">
        <w:t>года – 7,6 тыс.</w:t>
      </w:r>
      <w:r>
        <w:t xml:space="preserve"> </w:t>
      </w:r>
      <w:r w:rsidRPr="00143A43">
        <w:t>руб. Остатки  неиспользованных средств на 1января 2016</w:t>
      </w:r>
      <w:r>
        <w:t xml:space="preserve"> </w:t>
      </w:r>
      <w:r w:rsidRPr="00143A43">
        <w:t>года и на 1 января 2017</w:t>
      </w:r>
      <w:r>
        <w:t xml:space="preserve"> </w:t>
      </w:r>
      <w:r w:rsidRPr="00143A43">
        <w:t>года в</w:t>
      </w:r>
      <w:proofErr w:type="gramEnd"/>
      <w:r w:rsidRPr="00143A43">
        <w:t xml:space="preserve"> сумме 16,113 тыс.</w:t>
      </w:r>
      <w:r>
        <w:t xml:space="preserve"> </w:t>
      </w:r>
      <w:r w:rsidRPr="00143A43">
        <w:t xml:space="preserve">руб. перечислены финансовым отделом администрации Урюпинского муниципального района по сельским поселениям Урюпинского муниципального района. </w:t>
      </w:r>
    </w:p>
    <w:p w:rsidR="00D226EA" w:rsidRPr="00143A43" w:rsidRDefault="00D226EA" w:rsidP="00D226EA">
      <w:pPr>
        <w:pStyle w:val="Iniiaiieoaeno21"/>
        <w:ind w:left="-57" w:right="-57"/>
      </w:pPr>
      <w:r w:rsidRPr="00143A43">
        <w:t xml:space="preserve">   </w:t>
      </w:r>
      <w:r>
        <w:t xml:space="preserve">     </w:t>
      </w:r>
      <w:r w:rsidRPr="00143A43">
        <w:t xml:space="preserve">Внешний муниципальный финансовый контроль осуществляется Контрольно-счетной палатой в форме контрольных или экспертно-аналитических мероприятий. За 2016год Контрольно-счетной палатой Урюпинского муниципального района проведено 32 </w:t>
      </w:r>
      <w:proofErr w:type="gramStart"/>
      <w:r w:rsidRPr="00143A43">
        <w:t>контрольных</w:t>
      </w:r>
      <w:proofErr w:type="gramEnd"/>
      <w:r w:rsidRPr="00143A43">
        <w:t xml:space="preserve"> мероприятия, по 29 объектам, в </w:t>
      </w:r>
      <w:proofErr w:type="spellStart"/>
      <w:r w:rsidRPr="00143A43">
        <w:t>т.ч</w:t>
      </w:r>
      <w:proofErr w:type="spellEnd"/>
      <w:r w:rsidRPr="00143A43">
        <w:t>.:</w:t>
      </w:r>
    </w:p>
    <w:p w:rsidR="00D226EA" w:rsidRPr="00143A43" w:rsidRDefault="00D226EA" w:rsidP="00D226EA">
      <w:pPr>
        <w:pStyle w:val="Iniiaiieoaeno21"/>
        <w:tabs>
          <w:tab w:val="left" w:pos="284"/>
        </w:tabs>
        <w:ind w:left="-57" w:right="-57"/>
      </w:pPr>
      <w:r>
        <w:t xml:space="preserve">       </w:t>
      </w:r>
      <w:r w:rsidRPr="00143A43">
        <w:t xml:space="preserve"> - 28 мероприятий в соответствии с планом работы Контрольно-счетной палаты Урюпинского муниципального района, </w:t>
      </w:r>
    </w:p>
    <w:p w:rsidR="00D226EA" w:rsidRPr="00143A43" w:rsidRDefault="00D226EA" w:rsidP="00D226EA">
      <w:pPr>
        <w:tabs>
          <w:tab w:val="left" w:pos="4170"/>
          <w:tab w:val="left" w:pos="11130"/>
        </w:tabs>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2</w:t>
      </w:r>
      <w:r>
        <w:rPr>
          <w:rFonts w:ascii="Times New Roman" w:hAnsi="Times New Roman"/>
          <w:sz w:val="28"/>
          <w:szCs w:val="28"/>
        </w:rPr>
        <w:t xml:space="preserve"> </w:t>
      </w:r>
      <w:r w:rsidRPr="00143A43">
        <w:rPr>
          <w:rFonts w:ascii="Times New Roman" w:hAnsi="Times New Roman"/>
          <w:sz w:val="28"/>
          <w:szCs w:val="28"/>
        </w:rPr>
        <w:t xml:space="preserve">мероприятия по инициативе Контрольно-счетной палаты Волгоградской области, в </w:t>
      </w:r>
      <w:proofErr w:type="spellStart"/>
      <w:r w:rsidRPr="00143A43">
        <w:rPr>
          <w:rFonts w:ascii="Times New Roman" w:hAnsi="Times New Roman"/>
          <w:sz w:val="28"/>
          <w:szCs w:val="28"/>
        </w:rPr>
        <w:t>т.ч</w:t>
      </w:r>
      <w:proofErr w:type="spellEnd"/>
      <w:r w:rsidRPr="00143A43">
        <w:rPr>
          <w:rFonts w:ascii="Times New Roman" w:hAnsi="Times New Roman"/>
          <w:sz w:val="28"/>
          <w:szCs w:val="28"/>
        </w:rPr>
        <w:t>.:</w:t>
      </w:r>
    </w:p>
    <w:p w:rsidR="00D226EA" w:rsidRPr="00143A43" w:rsidRDefault="00D226EA" w:rsidP="00D226EA">
      <w:pPr>
        <w:tabs>
          <w:tab w:val="left" w:pos="4170"/>
          <w:tab w:val="left" w:pos="11130"/>
        </w:tabs>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1)</w:t>
      </w:r>
      <w:r>
        <w:rPr>
          <w:rFonts w:ascii="Times New Roman" w:hAnsi="Times New Roman"/>
          <w:sz w:val="28"/>
          <w:szCs w:val="28"/>
        </w:rPr>
        <w:t xml:space="preserve"> </w:t>
      </w:r>
      <w:r w:rsidRPr="00143A43">
        <w:rPr>
          <w:rFonts w:ascii="Times New Roman" w:hAnsi="Times New Roman"/>
          <w:sz w:val="28"/>
          <w:szCs w:val="28"/>
        </w:rPr>
        <w:t xml:space="preserve">проверка целевого использования средств федеральной субсидии на проведение мероприятий государственной программы РФ «Доступная среда». Объект проверки: МБОУ Петровская </w:t>
      </w:r>
      <w:proofErr w:type="spellStart"/>
      <w:r w:rsidRPr="00143A43">
        <w:rPr>
          <w:rFonts w:ascii="Times New Roman" w:hAnsi="Times New Roman"/>
          <w:sz w:val="28"/>
          <w:szCs w:val="28"/>
        </w:rPr>
        <w:t>сош</w:t>
      </w:r>
      <w:proofErr w:type="spellEnd"/>
      <w:r w:rsidRPr="00143A43">
        <w:rPr>
          <w:rFonts w:ascii="Times New Roman" w:hAnsi="Times New Roman"/>
          <w:sz w:val="28"/>
          <w:szCs w:val="28"/>
        </w:rPr>
        <w:t>;</w:t>
      </w:r>
    </w:p>
    <w:p w:rsidR="00D226EA" w:rsidRPr="00143A43" w:rsidRDefault="00D226EA" w:rsidP="00D226EA">
      <w:pPr>
        <w:spacing w:after="0" w:line="240" w:lineRule="auto"/>
        <w:ind w:left="-57" w:right="-57"/>
        <w:jc w:val="both"/>
        <w:rPr>
          <w:rFonts w:ascii="Times New Roman" w:hAnsi="Times New Roman"/>
          <w:bCs/>
          <w:iCs/>
          <w:sz w:val="28"/>
          <w:szCs w:val="28"/>
        </w:rPr>
      </w:pPr>
      <w:r>
        <w:rPr>
          <w:rFonts w:ascii="Times New Roman" w:hAnsi="Times New Roman"/>
          <w:sz w:val="28"/>
          <w:szCs w:val="28"/>
        </w:rPr>
        <w:t xml:space="preserve">        </w:t>
      </w:r>
      <w:r w:rsidRPr="00143A43">
        <w:rPr>
          <w:rFonts w:ascii="Times New Roman" w:hAnsi="Times New Roman"/>
          <w:sz w:val="28"/>
          <w:szCs w:val="28"/>
        </w:rPr>
        <w:t xml:space="preserve">2) </w:t>
      </w:r>
      <w:r w:rsidRPr="00143A43">
        <w:rPr>
          <w:rFonts w:ascii="Times New Roman" w:hAnsi="Times New Roman"/>
          <w:bCs/>
          <w:iCs/>
          <w:sz w:val="28"/>
          <w:szCs w:val="28"/>
        </w:rPr>
        <w:t xml:space="preserve">проверка целевого и эффективного использования средств областного бюджета в 2015 году и за 9 месяцев 2016 года на организацию отдыха и </w:t>
      </w:r>
      <w:r w:rsidRPr="00143A43">
        <w:rPr>
          <w:rFonts w:ascii="Times New Roman" w:hAnsi="Times New Roman"/>
          <w:bCs/>
          <w:iCs/>
          <w:sz w:val="28"/>
          <w:szCs w:val="28"/>
        </w:rPr>
        <w:lastRenderedPageBreak/>
        <w:t>оздоровления детей в Урюпинском муниципальном районе Волгоградской области;</w:t>
      </w:r>
    </w:p>
    <w:p w:rsidR="00D226EA" w:rsidRPr="00143A43" w:rsidRDefault="00D226EA" w:rsidP="00D226EA">
      <w:pPr>
        <w:spacing w:after="0" w:line="240" w:lineRule="auto"/>
        <w:ind w:left="-57" w:right="-57"/>
        <w:jc w:val="both"/>
        <w:rPr>
          <w:rFonts w:ascii="Times New Roman" w:hAnsi="Times New Roman"/>
          <w:bCs/>
          <w:iCs/>
          <w:sz w:val="28"/>
          <w:szCs w:val="28"/>
        </w:rPr>
      </w:pPr>
      <w:r>
        <w:rPr>
          <w:rFonts w:ascii="Times New Roman" w:hAnsi="Times New Roman"/>
          <w:bCs/>
          <w:iCs/>
          <w:sz w:val="28"/>
          <w:szCs w:val="28"/>
        </w:rPr>
        <w:t xml:space="preserve">        </w:t>
      </w:r>
      <w:r w:rsidRPr="00143A43">
        <w:rPr>
          <w:rFonts w:ascii="Times New Roman" w:hAnsi="Times New Roman"/>
          <w:bCs/>
          <w:iCs/>
          <w:sz w:val="28"/>
          <w:szCs w:val="28"/>
        </w:rPr>
        <w:t>-</w:t>
      </w:r>
      <w:r>
        <w:rPr>
          <w:rFonts w:ascii="Times New Roman" w:hAnsi="Times New Roman"/>
          <w:bCs/>
          <w:iCs/>
          <w:sz w:val="28"/>
          <w:szCs w:val="28"/>
        </w:rPr>
        <w:t xml:space="preserve"> </w:t>
      </w:r>
      <w:r w:rsidRPr="00143A43">
        <w:rPr>
          <w:rFonts w:ascii="Times New Roman" w:hAnsi="Times New Roman"/>
          <w:bCs/>
          <w:iCs/>
          <w:sz w:val="28"/>
          <w:szCs w:val="28"/>
        </w:rPr>
        <w:t xml:space="preserve">2 совместно с Урюпинской межрайонной прокуратурой, в </w:t>
      </w:r>
      <w:proofErr w:type="spellStart"/>
      <w:r w:rsidRPr="00143A43">
        <w:rPr>
          <w:rFonts w:ascii="Times New Roman" w:hAnsi="Times New Roman"/>
          <w:bCs/>
          <w:iCs/>
          <w:sz w:val="28"/>
          <w:szCs w:val="28"/>
        </w:rPr>
        <w:t>т.ч</w:t>
      </w:r>
      <w:proofErr w:type="spellEnd"/>
      <w:r w:rsidRPr="00143A43">
        <w:rPr>
          <w:rFonts w:ascii="Times New Roman" w:hAnsi="Times New Roman"/>
          <w:bCs/>
          <w:iCs/>
          <w:sz w:val="28"/>
          <w:szCs w:val="28"/>
        </w:rPr>
        <w:t>.:</w:t>
      </w:r>
    </w:p>
    <w:p w:rsidR="00D226EA" w:rsidRPr="00143A43" w:rsidRDefault="00D226EA" w:rsidP="00D226EA">
      <w:pPr>
        <w:spacing w:after="0" w:line="240" w:lineRule="auto"/>
        <w:ind w:left="-57" w:right="-57"/>
        <w:jc w:val="both"/>
        <w:rPr>
          <w:rFonts w:ascii="Times New Roman" w:hAnsi="Times New Roman"/>
          <w:bCs/>
          <w:iCs/>
          <w:sz w:val="28"/>
          <w:szCs w:val="28"/>
        </w:rPr>
      </w:pPr>
      <w:r>
        <w:rPr>
          <w:rFonts w:ascii="Times New Roman" w:hAnsi="Times New Roman"/>
          <w:bCs/>
          <w:iCs/>
          <w:sz w:val="28"/>
          <w:szCs w:val="28"/>
        </w:rPr>
        <w:t xml:space="preserve">        </w:t>
      </w:r>
      <w:r w:rsidRPr="00143A43">
        <w:rPr>
          <w:rFonts w:ascii="Times New Roman" w:hAnsi="Times New Roman"/>
          <w:bCs/>
          <w:iCs/>
          <w:sz w:val="28"/>
          <w:szCs w:val="28"/>
        </w:rPr>
        <w:t xml:space="preserve">1) об использовании средств дорожного фонда </w:t>
      </w:r>
      <w:proofErr w:type="spellStart"/>
      <w:r w:rsidRPr="00143A43">
        <w:rPr>
          <w:rFonts w:ascii="Times New Roman" w:hAnsi="Times New Roman"/>
          <w:bCs/>
          <w:iCs/>
          <w:sz w:val="28"/>
          <w:szCs w:val="28"/>
        </w:rPr>
        <w:t>Добринского</w:t>
      </w:r>
      <w:proofErr w:type="spellEnd"/>
      <w:r w:rsidRPr="00143A43">
        <w:rPr>
          <w:rFonts w:ascii="Times New Roman" w:hAnsi="Times New Roman"/>
          <w:bCs/>
          <w:iCs/>
          <w:sz w:val="28"/>
          <w:szCs w:val="28"/>
        </w:rPr>
        <w:t xml:space="preserve"> сельского поселения Урюпинского муниципального района;</w:t>
      </w:r>
    </w:p>
    <w:p w:rsidR="00D226EA" w:rsidRPr="003C523D" w:rsidRDefault="00D226EA" w:rsidP="00D226EA">
      <w:pPr>
        <w:spacing w:after="0" w:line="240" w:lineRule="auto"/>
        <w:ind w:left="-57" w:right="-57"/>
        <w:jc w:val="both"/>
        <w:rPr>
          <w:rFonts w:ascii="Times New Roman" w:hAnsi="Times New Roman"/>
          <w:sz w:val="28"/>
          <w:szCs w:val="28"/>
        </w:rPr>
      </w:pPr>
      <w:r>
        <w:rPr>
          <w:rFonts w:ascii="Times New Roman" w:hAnsi="Times New Roman"/>
          <w:bCs/>
          <w:iCs/>
          <w:sz w:val="28"/>
          <w:szCs w:val="28"/>
        </w:rPr>
        <w:t xml:space="preserve">        </w:t>
      </w:r>
      <w:r w:rsidRPr="00143A43">
        <w:rPr>
          <w:rFonts w:ascii="Times New Roman" w:hAnsi="Times New Roman"/>
          <w:bCs/>
          <w:iCs/>
          <w:sz w:val="28"/>
          <w:szCs w:val="28"/>
        </w:rPr>
        <w:t xml:space="preserve">2) об использовании средств </w:t>
      </w:r>
      <w:proofErr w:type="spellStart"/>
      <w:r w:rsidRPr="00143A43">
        <w:rPr>
          <w:rFonts w:ascii="Times New Roman" w:hAnsi="Times New Roman"/>
          <w:bCs/>
          <w:iCs/>
          <w:sz w:val="28"/>
          <w:szCs w:val="28"/>
        </w:rPr>
        <w:t>Добринского</w:t>
      </w:r>
      <w:proofErr w:type="spellEnd"/>
      <w:r w:rsidRPr="00143A43">
        <w:rPr>
          <w:rFonts w:ascii="Times New Roman" w:hAnsi="Times New Roman"/>
          <w:bCs/>
          <w:iCs/>
          <w:sz w:val="28"/>
          <w:szCs w:val="28"/>
        </w:rPr>
        <w:t xml:space="preserve"> сельского поселения Урюпинского муниципального района.</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По результатам  проведенных  проверок составлено: 30 актов, проведено 27  экспертных заключения, в том числе:</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26 на отчеты об исполнении бюджетов главных администраторов бюджетных средств за 2015 год;</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экспертное заключение к проекту решения Урюпинской районной Думы «О бюджете Урюпинского муниципального района на 2017 год и на плановый период 2018 и 2019 годов».</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По результатам экспертно-аналитической деятельности Контрольно-счетной палатой направлено 30 представлений. По направленным представлениям внесено 157 предложений, реализовано 97. По состоянию на 01.01.2017 года снято с контроля 22 представления.</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По результатам контрольных проверок выявлено нарушений на сумму 3636,5 тыс.</w:t>
      </w:r>
      <w:r>
        <w:rPr>
          <w:rFonts w:ascii="Times New Roman" w:hAnsi="Times New Roman"/>
          <w:sz w:val="28"/>
          <w:szCs w:val="28"/>
        </w:rPr>
        <w:t xml:space="preserve"> </w:t>
      </w:r>
      <w:r w:rsidRPr="00143A43">
        <w:rPr>
          <w:rFonts w:ascii="Times New Roman" w:hAnsi="Times New Roman"/>
          <w:sz w:val="28"/>
          <w:szCs w:val="28"/>
        </w:rPr>
        <w:t xml:space="preserve">руб., в </w:t>
      </w:r>
      <w:proofErr w:type="spellStart"/>
      <w:r w:rsidRPr="00143A43">
        <w:rPr>
          <w:rFonts w:ascii="Times New Roman" w:hAnsi="Times New Roman"/>
          <w:sz w:val="28"/>
          <w:szCs w:val="28"/>
        </w:rPr>
        <w:t>т.ч</w:t>
      </w:r>
      <w:proofErr w:type="spellEnd"/>
      <w:r w:rsidRPr="00143A43">
        <w:rPr>
          <w:rFonts w:ascii="Times New Roman" w:hAnsi="Times New Roman"/>
          <w:sz w:val="28"/>
          <w:szCs w:val="28"/>
        </w:rPr>
        <w:t>.:</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по сельским поселениям Урюпинского муниципального района:</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1.</w:t>
      </w:r>
      <w:r>
        <w:rPr>
          <w:rFonts w:ascii="Times New Roman" w:hAnsi="Times New Roman"/>
          <w:sz w:val="28"/>
          <w:szCs w:val="28"/>
        </w:rPr>
        <w:t xml:space="preserve"> </w:t>
      </w:r>
      <w:proofErr w:type="spellStart"/>
      <w:r w:rsidRPr="00143A43">
        <w:rPr>
          <w:rFonts w:ascii="Times New Roman" w:hAnsi="Times New Roman"/>
          <w:sz w:val="28"/>
          <w:szCs w:val="28"/>
        </w:rPr>
        <w:t>Акчернское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Бюджет поселения исполнен по доходам в сумме 7358,3 тыс.</w:t>
      </w:r>
      <w:r>
        <w:rPr>
          <w:rFonts w:ascii="Times New Roman" w:hAnsi="Times New Roman"/>
          <w:sz w:val="28"/>
          <w:szCs w:val="28"/>
        </w:rPr>
        <w:t xml:space="preserve"> </w:t>
      </w:r>
      <w:r w:rsidRPr="00143A43">
        <w:rPr>
          <w:rFonts w:ascii="Times New Roman" w:hAnsi="Times New Roman"/>
          <w:sz w:val="28"/>
          <w:szCs w:val="28"/>
        </w:rPr>
        <w:t>руб., по расходам 7196,3 тыс.</w:t>
      </w:r>
      <w:r>
        <w:rPr>
          <w:rFonts w:ascii="Times New Roman" w:hAnsi="Times New Roman"/>
          <w:sz w:val="28"/>
          <w:szCs w:val="28"/>
        </w:rPr>
        <w:t xml:space="preserve"> </w:t>
      </w:r>
      <w:r w:rsidRPr="00143A43">
        <w:rPr>
          <w:rFonts w:ascii="Times New Roman" w:hAnsi="Times New Roman"/>
          <w:sz w:val="28"/>
          <w:szCs w:val="28"/>
        </w:rPr>
        <w:t>руб., профицит составил 162,0 тыс. руб. Установлено 8 нарушений на сумму 14,0 тыс.</w:t>
      </w:r>
      <w:r>
        <w:rPr>
          <w:rFonts w:ascii="Times New Roman" w:hAnsi="Times New Roman"/>
          <w:sz w:val="28"/>
          <w:szCs w:val="28"/>
        </w:rPr>
        <w:t xml:space="preserve"> </w:t>
      </w:r>
      <w:r w:rsidRPr="00143A43">
        <w:rPr>
          <w:rFonts w:ascii="Times New Roman" w:hAnsi="Times New Roman"/>
          <w:sz w:val="28"/>
          <w:szCs w:val="28"/>
        </w:rPr>
        <w:t>руб. Устранено 6 нарушений на сумму 13,4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2. </w:t>
      </w:r>
      <w:proofErr w:type="spellStart"/>
      <w:r w:rsidRPr="00143A43">
        <w:rPr>
          <w:rFonts w:ascii="Times New Roman" w:hAnsi="Times New Roman"/>
          <w:sz w:val="28"/>
          <w:szCs w:val="28"/>
        </w:rPr>
        <w:t>Беспаловское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Бюджет поселения исполнен по доходам в сумме 5997,8 тыс.</w:t>
      </w:r>
      <w:r>
        <w:rPr>
          <w:rFonts w:ascii="Times New Roman" w:hAnsi="Times New Roman"/>
          <w:sz w:val="28"/>
          <w:szCs w:val="28"/>
        </w:rPr>
        <w:t xml:space="preserve"> </w:t>
      </w:r>
      <w:r w:rsidRPr="00143A43">
        <w:rPr>
          <w:rFonts w:ascii="Times New Roman" w:hAnsi="Times New Roman"/>
          <w:sz w:val="28"/>
          <w:szCs w:val="28"/>
        </w:rPr>
        <w:t>руб., по расходам 5650,9 тыс.</w:t>
      </w:r>
      <w:r>
        <w:rPr>
          <w:rFonts w:ascii="Times New Roman" w:hAnsi="Times New Roman"/>
          <w:sz w:val="28"/>
          <w:szCs w:val="28"/>
        </w:rPr>
        <w:t xml:space="preserve"> </w:t>
      </w:r>
      <w:r w:rsidRPr="00143A43">
        <w:rPr>
          <w:rFonts w:ascii="Times New Roman" w:hAnsi="Times New Roman"/>
          <w:sz w:val="28"/>
          <w:szCs w:val="28"/>
        </w:rPr>
        <w:t>руб., профицит составил 346,9 тыс.</w:t>
      </w:r>
      <w:r>
        <w:rPr>
          <w:rFonts w:ascii="Times New Roman" w:hAnsi="Times New Roman"/>
          <w:sz w:val="28"/>
          <w:szCs w:val="28"/>
        </w:rPr>
        <w:t xml:space="preserve"> </w:t>
      </w:r>
      <w:r w:rsidRPr="00143A43">
        <w:rPr>
          <w:rFonts w:ascii="Times New Roman" w:hAnsi="Times New Roman"/>
          <w:sz w:val="28"/>
          <w:szCs w:val="28"/>
        </w:rPr>
        <w:t>руб. Установлено 2 нарушения на сумму 5,6 тыс. руб. Устранено нарушений на сумму 5,6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3. </w:t>
      </w:r>
      <w:proofErr w:type="spellStart"/>
      <w:r w:rsidRPr="00143A43">
        <w:rPr>
          <w:rFonts w:ascii="Times New Roman" w:hAnsi="Times New Roman"/>
          <w:sz w:val="28"/>
          <w:szCs w:val="28"/>
        </w:rPr>
        <w:t>Бесплемяновское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4261,99 тыс.</w:t>
      </w:r>
      <w:r>
        <w:rPr>
          <w:rFonts w:ascii="Times New Roman" w:hAnsi="Times New Roman"/>
          <w:sz w:val="28"/>
          <w:szCs w:val="28"/>
        </w:rPr>
        <w:t xml:space="preserve"> </w:t>
      </w:r>
      <w:r w:rsidRPr="00143A43">
        <w:rPr>
          <w:rFonts w:ascii="Times New Roman" w:hAnsi="Times New Roman"/>
          <w:sz w:val="28"/>
          <w:szCs w:val="28"/>
        </w:rPr>
        <w:t>руб., по расходам 4712,22 тыс.</w:t>
      </w:r>
      <w:r>
        <w:rPr>
          <w:rFonts w:ascii="Times New Roman" w:hAnsi="Times New Roman"/>
          <w:sz w:val="28"/>
          <w:szCs w:val="28"/>
        </w:rPr>
        <w:t xml:space="preserve"> </w:t>
      </w:r>
      <w:r w:rsidRPr="00143A43">
        <w:rPr>
          <w:rFonts w:ascii="Times New Roman" w:hAnsi="Times New Roman"/>
          <w:sz w:val="28"/>
          <w:szCs w:val="28"/>
        </w:rPr>
        <w:t>руб., дефицит составил 450,22 тыс.</w:t>
      </w:r>
      <w:r>
        <w:rPr>
          <w:rFonts w:ascii="Times New Roman" w:hAnsi="Times New Roman"/>
          <w:sz w:val="28"/>
          <w:szCs w:val="28"/>
        </w:rPr>
        <w:t xml:space="preserve"> </w:t>
      </w:r>
      <w:r w:rsidRPr="00143A43">
        <w:rPr>
          <w:rFonts w:ascii="Times New Roman" w:hAnsi="Times New Roman"/>
          <w:sz w:val="28"/>
          <w:szCs w:val="28"/>
        </w:rPr>
        <w:t>руб. Установлено 2 нарушения на сумму 16,6 тыс. руб. Устранено нарушений на сумму 16,6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 xml:space="preserve">4. </w:t>
      </w:r>
      <w:proofErr w:type="spellStart"/>
      <w:r w:rsidRPr="00143A43">
        <w:rPr>
          <w:rFonts w:ascii="Times New Roman" w:hAnsi="Times New Roman"/>
          <w:sz w:val="28"/>
          <w:szCs w:val="28"/>
        </w:rPr>
        <w:t>Большинское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5159,53 тыс.</w:t>
      </w:r>
      <w:r>
        <w:rPr>
          <w:rFonts w:ascii="Times New Roman" w:hAnsi="Times New Roman"/>
          <w:sz w:val="28"/>
          <w:szCs w:val="28"/>
        </w:rPr>
        <w:t xml:space="preserve"> </w:t>
      </w:r>
      <w:r w:rsidRPr="00143A43">
        <w:rPr>
          <w:rFonts w:ascii="Times New Roman" w:hAnsi="Times New Roman"/>
          <w:sz w:val="28"/>
          <w:szCs w:val="28"/>
        </w:rPr>
        <w:t>руб., по расходам 5359,0 тыс.</w:t>
      </w:r>
      <w:r>
        <w:rPr>
          <w:rFonts w:ascii="Times New Roman" w:hAnsi="Times New Roman"/>
          <w:sz w:val="28"/>
          <w:szCs w:val="28"/>
        </w:rPr>
        <w:t xml:space="preserve"> </w:t>
      </w:r>
      <w:r w:rsidRPr="00143A43">
        <w:rPr>
          <w:rFonts w:ascii="Times New Roman" w:hAnsi="Times New Roman"/>
          <w:sz w:val="28"/>
          <w:szCs w:val="28"/>
        </w:rPr>
        <w:t>руб., дефицит составил 199,47 тыс.</w:t>
      </w:r>
      <w:r>
        <w:rPr>
          <w:rFonts w:ascii="Times New Roman" w:hAnsi="Times New Roman"/>
          <w:sz w:val="28"/>
          <w:szCs w:val="28"/>
        </w:rPr>
        <w:t xml:space="preserve"> </w:t>
      </w:r>
      <w:r w:rsidRPr="00143A43">
        <w:rPr>
          <w:rFonts w:ascii="Times New Roman" w:hAnsi="Times New Roman"/>
          <w:sz w:val="28"/>
          <w:szCs w:val="28"/>
        </w:rPr>
        <w:t>руб. Установлено 4 нарушения, устранено 3.</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 xml:space="preserve">5. </w:t>
      </w:r>
      <w:proofErr w:type="spellStart"/>
      <w:r w:rsidRPr="00143A43">
        <w:rPr>
          <w:rFonts w:ascii="Times New Roman" w:hAnsi="Times New Roman"/>
          <w:sz w:val="28"/>
          <w:szCs w:val="28"/>
        </w:rPr>
        <w:t>Бубновское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xml:space="preserve">   Бюджет поселения исполнен по доходам в сумме 12618,0 тыс.</w:t>
      </w:r>
      <w:r>
        <w:rPr>
          <w:rFonts w:ascii="Times New Roman" w:hAnsi="Times New Roman"/>
          <w:sz w:val="28"/>
          <w:szCs w:val="28"/>
        </w:rPr>
        <w:t xml:space="preserve"> </w:t>
      </w:r>
      <w:r w:rsidRPr="00143A43">
        <w:rPr>
          <w:rFonts w:ascii="Times New Roman" w:hAnsi="Times New Roman"/>
          <w:sz w:val="28"/>
          <w:szCs w:val="28"/>
        </w:rPr>
        <w:t>руб., по расходам 13755,1 тыс.</w:t>
      </w:r>
      <w:r>
        <w:rPr>
          <w:rFonts w:ascii="Times New Roman" w:hAnsi="Times New Roman"/>
          <w:sz w:val="28"/>
          <w:szCs w:val="28"/>
        </w:rPr>
        <w:t xml:space="preserve"> </w:t>
      </w:r>
      <w:r w:rsidRPr="00143A43">
        <w:rPr>
          <w:rFonts w:ascii="Times New Roman" w:hAnsi="Times New Roman"/>
          <w:sz w:val="28"/>
          <w:szCs w:val="28"/>
        </w:rPr>
        <w:t>руб., дефицит составил 1137,1 тыс.</w:t>
      </w:r>
      <w:r>
        <w:rPr>
          <w:rFonts w:ascii="Times New Roman" w:hAnsi="Times New Roman"/>
          <w:sz w:val="28"/>
          <w:szCs w:val="28"/>
        </w:rPr>
        <w:t xml:space="preserve"> </w:t>
      </w:r>
      <w:r w:rsidRPr="00143A43">
        <w:rPr>
          <w:rFonts w:ascii="Times New Roman" w:hAnsi="Times New Roman"/>
          <w:sz w:val="28"/>
          <w:szCs w:val="28"/>
        </w:rPr>
        <w:t>руб. Установлено 9 нарушений на сумму 9,5 тыс. руб. Устранено 7 нарушений на сумму 9,5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lastRenderedPageBreak/>
        <w:t xml:space="preserve">   </w:t>
      </w:r>
      <w:r>
        <w:rPr>
          <w:rFonts w:ascii="Times New Roman" w:hAnsi="Times New Roman"/>
          <w:sz w:val="28"/>
          <w:szCs w:val="28"/>
        </w:rPr>
        <w:t xml:space="preserve">     </w:t>
      </w:r>
      <w:r w:rsidRPr="00143A43">
        <w:rPr>
          <w:rFonts w:ascii="Times New Roman" w:hAnsi="Times New Roman"/>
          <w:sz w:val="28"/>
          <w:szCs w:val="28"/>
        </w:rPr>
        <w:t>6.</w:t>
      </w:r>
      <w:r>
        <w:rPr>
          <w:rFonts w:ascii="Times New Roman" w:hAnsi="Times New Roman"/>
          <w:sz w:val="28"/>
          <w:szCs w:val="28"/>
        </w:rPr>
        <w:t xml:space="preserve"> </w:t>
      </w:r>
      <w:proofErr w:type="spellStart"/>
      <w:r w:rsidRPr="00143A43">
        <w:rPr>
          <w:rFonts w:ascii="Times New Roman" w:hAnsi="Times New Roman"/>
          <w:sz w:val="28"/>
          <w:szCs w:val="28"/>
        </w:rPr>
        <w:t>Верхнебезымяновское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7183,26 тыс.</w:t>
      </w:r>
      <w:r>
        <w:rPr>
          <w:rFonts w:ascii="Times New Roman" w:hAnsi="Times New Roman"/>
          <w:sz w:val="28"/>
          <w:szCs w:val="28"/>
        </w:rPr>
        <w:t xml:space="preserve"> </w:t>
      </w:r>
      <w:r w:rsidRPr="00143A43">
        <w:rPr>
          <w:rFonts w:ascii="Times New Roman" w:hAnsi="Times New Roman"/>
          <w:sz w:val="28"/>
          <w:szCs w:val="28"/>
        </w:rPr>
        <w:t>руб., по расходам 6931,61 тыс.</w:t>
      </w:r>
      <w:r>
        <w:rPr>
          <w:rFonts w:ascii="Times New Roman" w:hAnsi="Times New Roman"/>
          <w:sz w:val="28"/>
          <w:szCs w:val="28"/>
        </w:rPr>
        <w:t xml:space="preserve"> </w:t>
      </w:r>
      <w:r w:rsidRPr="00143A43">
        <w:rPr>
          <w:rFonts w:ascii="Times New Roman" w:hAnsi="Times New Roman"/>
          <w:sz w:val="28"/>
          <w:szCs w:val="28"/>
        </w:rPr>
        <w:t>руб., профицит составил 251,65 тыс.</w:t>
      </w:r>
      <w:r>
        <w:rPr>
          <w:rFonts w:ascii="Times New Roman" w:hAnsi="Times New Roman"/>
          <w:sz w:val="28"/>
          <w:szCs w:val="28"/>
        </w:rPr>
        <w:t xml:space="preserve"> </w:t>
      </w:r>
      <w:r w:rsidRPr="00143A43">
        <w:rPr>
          <w:rFonts w:ascii="Times New Roman" w:hAnsi="Times New Roman"/>
          <w:sz w:val="28"/>
          <w:szCs w:val="28"/>
        </w:rPr>
        <w:t>руб. Установлено 2 нарушения на сумму 14,1 тыс. руб. Устранено 1 нарушение на сумму 14,1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7.</w:t>
      </w:r>
      <w:r>
        <w:rPr>
          <w:rFonts w:ascii="Times New Roman" w:hAnsi="Times New Roman"/>
          <w:sz w:val="28"/>
          <w:szCs w:val="28"/>
        </w:rPr>
        <w:t xml:space="preserve"> </w:t>
      </w:r>
      <w:proofErr w:type="spellStart"/>
      <w:r w:rsidRPr="00143A43">
        <w:rPr>
          <w:rFonts w:ascii="Times New Roman" w:hAnsi="Times New Roman"/>
          <w:sz w:val="28"/>
          <w:szCs w:val="28"/>
        </w:rPr>
        <w:t>Верхнесоинское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4036,8 тыс.</w:t>
      </w:r>
      <w:r>
        <w:rPr>
          <w:rFonts w:ascii="Times New Roman" w:hAnsi="Times New Roman"/>
          <w:sz w:val="28"/>
          <w:szCs w:val="28"/>
        </w:rPr>
        <w:t xml:space="preserve"> </w:t>
      </w:r>
      <w:r w:rsidRPr="00143A43">
        <w:rPr>
          <w:rFonts w:ascii="Times New Roman" w:hAnsi="Times New Roman"/>
          <w:sz w:val="28"/>
          <w:szCs w:val="28"/>
        </w:rPr>
        <w:t>руб., по расходам 3925,4 тыс.</w:t>
      </w:r>
      <w:r>
        <w:rPr>
          <w:rFonts w:ascii="Times New Roman" w:hAnsi="Times New Roman"/>
          <w:sz w:val="28"/>
          <w:szCs w:val="28"/>
        </w:rPr>
        <w:t xml:space="preserve"> </w:t>
      </w:r>
      <w:r w:rsidRPr="00143A43">
        <w:rPr>
          <w:rFonts w:ascii="Times New Roman" w:hAnsi="Times New Roman"/>
          <w:sz w:val="28"/>
          <w:szCs w:val="28"/>
        </w:rPr>
        <w:t>руб., профицит составил 111,4 тыс.</w:t>
      </w:r>
      <w:r>
        <w:rPr>
          <w:rFonts w:ascii="Times New Roman" w:hAnsi="Times New Roman"/>
          <w:sz w:val="28"/>
          <w:szCs w:val="28"/>
        </w:rPr>
        <w:t xml:space="preserve"> </w:t>
      </w:r>
      <w:r w:rsidRPr="00143A43">
        <w:rPr>
          <w:rFonts w:ascii="Times New Roman" w:hAnsi="Times New Roman"/>
          <w:sz w:val="28"/>
          <w:szCs w:val="28"/>
        </w:rPr>
        <w:t>руб. Установлено 7 нарушений на сумму 17,3</w:t>
      </w:r>
      <w:r>
        <w:rPr>
          <w:rFonts w:ascii="Times New Roman" w:hAnsi="Times New Roman"/>
          <w:sz w:val="28"/>
          <w:szCs w:val="28"/>
        </w:rPr>
        <w:t xml:space="preserve"> </w:t>
      </w:r>
      <w:r w:rsidRPr="00143A43">
        <w:rPr>
          <w:rFonts w:ascii="Times New Roman" w:hAnsi="Times New Roman"/>
          <w:sz w:val="28"/>
          <w:szCs w:val="28"/>
        </w:rPr>
        <w:t>тыс. руб. Устранено 6 нарушений на сумму 17,3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8.</w:t>
      </w:r>
      <w:r>
        <w:rPr>
          <w:rFonts w:ascii="Times New Roman" w:hAnsi="Times New Roman"/>
          <w:sz w:val="28"/>
          <w:szCs w:val="28"/>
        </w:rPr>
        <w:t xml:space="preserve"> </w:t>
      </w:r>
      <w:proofErr w:type="spellStart"/>
      <w:r w:rsidRPr="00143A43">
        <w:rPr>
          <w:rFonts w:ascii="Times New Roman" w:hAnsi="Times New Roman"/>
          <w:sz w:val="28"/>
          <w:szCs w:val="28"/>
        </w:rPr>
        <w:t>Вихлянцевское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3586,5 тыс.</w:t>
      </w:r>
      <w:r>
        <w:rPr>
          <w:rFonts w:ascii="Times New Roman" w:hAnsi="Times New Roman"/>
          <w:sz w:val="28"/>
          <w:szCs w:val="28"/>
        </w:rPr>
        <w:t xml:space="preserve"> </w:t>
      </w:r>
      <w:r w:rsidRPr="00143A43">
        <w:rPr>
          <w:rFonts w:ascii="Times New Roman" w:hAnsi="Times New Roman"/>
          <w:sz w:val="28"/>
          <w:szCs w:val="28"/>
        </w:rPr>
        <w:t>руб., по расходам 3517,1 тыс.</w:t>
      </w:r>
      <w:r>
        <w:rPr>
          <w:rFonts w:ascii="Times New Roman" w:hAnsi="Times New Roman"/>
          <w:sz w:val="28"/>
          <w:szCs w:val="28"/>
        </w:rPr>
        <w:t xml:space="preserve"> </w:t>
      </w:r>
      <w:r w:rsidRPr="00143A43">
        <w:rPr>
          <w:rFonts w:ascii="Times New Roman" w:hAnsi="Times New Roman"/>
          <w:sz w:val="28"/>
          <w:szCs w:val="28"/>
        </w:rPr>
        <w:t>руб., профицит составил 69,4 тыс.</w:t>
      </w:r>
      <w:r>
        <w:rPr>
          <w:rFonts w:ascii="Times New Roman" w:hAnsi="Times New Roman"/>
          <w:sz w:val="28"/>
          <w:szCs w:val="28"/>
        </w:rPr>
        <w:t xml:space="preserve"> </w:t>
      </w:r>
      <w:r w:rsidRPr="00143A43">
        <w:rPr>
          <w:rFonts w:ascii="Times New Roman" w:hAnsi="Times New Roman"/>
          <w:sz w:val="28"/>
          <w:szCs w:val="28"/>
        </w:rPr>
        <w:t>руб. Установлено 5 нарушений на сумму 5,7 тыс. руб. Устранено 4 нарушения на сумму 2,1 тыс. 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9.</w:t>
      </w:r>
      <w:r>
        <w:rPr>
          <w:rFonts w:ascii="Times New Roman" w:hAnsi="Times New Roman"/>
          <w:sz w:val="28"/>
          <w:szCs w:val="28"/>
        </w:rPr>
        <w:t xml:space="preserve"> </w:t>
      </w:r>
      <w:proofErr w:type="spellStart"/>
      <w:r w:rsidRPr="00143A43">
        <w:rPr>
          <w:rFonts w:ascii="Times New Roman" w:hAnsi="Times New Roman"/>
          <w:sz w:val="28"/>
          <w:szCs w:val="28"/>
        </w:rPr>
        <w:t>Вишняковское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5011,82 тыс.</w:t>
      </w:r>
      <w:r>
        <w:rPr>
          <w:rFonts w:ascii="Times New Roman" w:hAnsi="Times New Roman"/>
          <w:sz w:val="28"/>
          <w:szCs w:val="28"/>
        </w:rPr>
        <w:t xml:space="preserve"> </w:t>
      </w:r>
      <w:r w:rsidRPr="00143A43">
        <w:rPr>
          <w:rFonts w:ascii="Times New Roman" w:hAnsi="Times New Roman"/>
          <w:sz w:val="28"/>
          <w:szCs w:val="28"/>
        </w:rPr>
        <w:t>руб., по расходам 4117,36 тыс.</w:t>
      </w:r>
      <w:r>
        <w:rPr>
          <w:rFonts w:ascii="Times New Roman" w:hAnsi="Times New Roman"/>
          <w:sz w:val="28"/>
          <w:szCs w:val="28"/>
        </w:rPr>
        <w:t xml:space="preserve"> </w:t>
      </w:r>
      <w:r w:rsidRPr="00143A43">
        <w:rPr>
          <w:rFonts w:ascii="Times New Roman" w:hAnsi="Times New Roman"/>
          <w:sz w:val="28"/>
          <w:szCs w:val="28"/>
        </w:rPr>
        <w:t>руб., профицит составил 894,46 тыс.</w:t>
      </w:r>
      <w:r>
        <w:rPr>
          <w:rFonts w:ascii="Times New Roman" w:hAnsi="Times New Roman"/>
          <w:sz w:val="28"/>
          <w:szCs w:val="28"/>
        </w:rPr>
        <w:t xml:space="preserve"> </w:t>
      </w:r>
      <w:r w:rsidRPr="00143A43">
        <w:rPr>
          <w:rFonts w:ascii="Times New Roman" w:hAnsi="Times New Roman"/>
          <w:sz w:val="28"/>
          <w:szCs w:val="28"/>
        </w:rPr>
        <w:t>руб. Установлено 5 нарушений на сумму 63,2 тыс. руб. Устранено 4 нарушения на сумму 8,3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10.</w:t>
      </w:r>
      <w:r>
        <w:rPr>
          <w:rFonts w:ascii="Times New Roman" w:hAnsi="Times New Roman"/>
          <w:sz w:val="28"/>
          <w:szCs w:val="28"/>
        </w:rPr>
        <w:t xml:space="preserve"> </w:t>
      </w:r>
      <w:proofErr w:type="spellStart"/>
      <w:r w:rsidRPr="00143A43">
        <w:rPr>
          <w:rFonts w:ascii="Times New Roman" w:hAnsi="Times New Roman"/>
          <w:sz w:val="28"/>
          <w:szCs w:val="28"/>
        </w:rPr>
        <w:t>Добринское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10865,2 тыс.</w:t>
      </w:r>
      <w:r>
        <w:rPr>
          <w:rFonts w:ascii="Times New Roman" w:hAnsi="Times New Roman"/>
          <w:sz w:val="28"/>
          <w:szCs w:val="28"/>
        </w:rPr>
        <w:t xml:space="preserve"> </w:t>
      </w:r>
      <w:r w:rsidRPr="00143A43">
        <w:rPr>
          <w:rFonts w:ascii="Times New Roman" w:hAnsi="Times New Roman"/>
          <w:sz w:val="28"/>
          <w:szCs w:val="28"/>
        </w:rPr>
        <w:t>руб., по расходам 10509,6 тыс.</w:t>
      </w:r>
      <w:r>
        <w:rPr>
          <w:rFonts w:ascii="Times New Roman" w:hAnsi="Times New Roman"/>
          <w:sz w:val="28"/>
          <w:szCs w:val="28"/>
        </w:rPr>
        <w:t xml:space="preserve"> </w:t>
      </w:r>
      <w:r w:rsidRPr="00143A43">
        <w:rPr>
          <w:rFonts w:ascii="Times New Roman" w:hAnsi="Times New Roman"/>
          <w:sz w:val="28"/>
          <w:szCs w:val="28"/>
        </w:rPr>
        <w:t>руб., профицит составил 355,6 тыс.</w:t>
      </w:r>
      <w:r>
        <w:rPr>
          <w:rFonts w:ascii="Times New Roman" w:hAnsi="Times New Roman"/>
          <w:sz w:val="28"/>
          <w:szCs w:val="28"/>
        </w:rPr>
        <w:t xml:space="preserve"> </w:t>
      </w:r>
      <w:r w:rsidRPr="00143A43">
        <w:rPr>
          <w:rFonts w:ascii="Times New Roman" w:hAnsi="Times New Roman"/>
          <w:sz w:val="28"/>
          <w:szCs w:val="28"/>
        </w:rPr>
        <w:t>руб. Установлено 9 нарушений на сумму 89,5 тыс. руб. Устранено 5 нарушений на сумму 35,7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11.</w:t>
      </w:r>
      <w:r>
        <w:rPr>
          <w:rFonts w:ascii="Times New Roman" w:hAnsi="Times New Roman"/>
          <w:sz w:val="28"/>
          <w:szCs w:val="28"/>
        </w:rPr>
        <w:t xml:space="preserve"> </w:t>
      </w:r>
      <w:r w:rsidRPr="00143A43">
        <w:rPr>
          <w:rFonts w:ascii="Times New Roman" w:hAnsi="Times New Roman"/>
          <w:sz w:val="28"/>
          <w:szCs w:val="28"/>
        </w:rPr>
        <w:t>Дубовское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Бюджет поселения исполнен по доходам в сумме 11740,48 тыс.</w:t>
      </w:r>
      <w:r>
        <w:rPr>
          <w:rFonts w:ascii="Times New Roman" w:hAnsi="Times New Roman"/>
          <w:sz w:val="28"/>
          <w:szCs w:val="28"/>
        </w:rPr>
        <w:t xml:space="preserve"> </w:t>
      </w:r>
      <w:r w:rsidRPr="00143A43">
        <w:rPr>
          <w:rFonts w:ascii="Times New Roman" w:hAnsi="Times New Roman"/>
          <w:sz w:val="28"/>
          <w:szCs w:val="28"/>
        </w:rPr>
        <w:t>руб., по расходам 11274,63</w:t>
      </w:r>
      <w:r>
        <w:rPr>
          <w:rFonts w:ascii="Times New Roman" w:hAnsi="Times New Roman"/>
          <w:sz w:val="28"/>
          <w:szCs w:val="28"/>
        </w:rPr>
        <w:t xml:space="preserve"> </w:t>
      </w:r>
      <w:r w:rsidRPr="00143A43">
        <w:rPr>
          <w:rFonts w:ascii="Times New Roman" w:hAnsi="Times New Roman"/>
          <w:sz w:val="28"/>
          <w:szCs w:val="28"/>
        </w:rPr>
        <w:t>тыс. руб., профицит составил 465,85 тыс.</w:t>
      </w:r>
      <w:r>
        <w:rPr>
          <w:rFonts w:ascii="Times New Roman" w:hAnsi="Times New Roman"/>
          <w:sz w:val="28"/>
          <w:szCs w:val="28"/>
        </w:rPr>
        <w:t xml:space="preserve"> </w:t>
      </w:r>
      <w:r w:rsidRPr="00143A43">
        <w:rPr>
          <w:rFonts w:ascii="Times New Roman" w:hAnsi="Times New Roman"/>
          <w:sz w:val="28"/>
          <w:szCs w:val="28"/>
        </w:rPr>
        <w:t>руб.  Установлено 14 нарушений на сумму 266,8 тыс.</w:t>
      </w:r>
      <w:r>
        <w:rPr>
          <w:rFonts w:ascii="Times New Roman" w:hAnsi="Times New Roman"/>
          <w:sz w:val="28"/>
          <w:szCs w:val="28"/>
        </w:rPr>
        <w:t xml:space="preserve"> </w:t>
      </w:r>
      <w:r w:rsidRPr="00143A43">
        <w:rPr>
          <w:rFonts w:ascii="Times New Roman" w:hAnsi="Times New Roman"/>
          <w:sz w:val="28"/>
          <w:szCs w:val="28"/>
        </w:rPr>
        <w:t>руб. Устранено 12 нарушений на сумму 249,1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12.</w:t>
      </w:r>
      <w:r>
        <w:rPr>
          <w:rFonts w:ascii="Times New Roman" w:hAnsi="Times New Roman"/>
          <w:sz w:val="28"/>
          <w:szCs w:val="28"/>
        </w:rPr>
        <w:t xml:space="preserve"> </w:t>
      </w:r>
      <w:proofErr w:type="spellStart"/>
      <w:r w:rsidRPr="00143A43">
        <w:rPr>
          <w:rFonts w:ascii="Times New Roman" w:hAnsi="Times New Roman"/>
          <w:sz w:val="28"/>
          <w:szCs w:val="28"/>
        </w:rPr>
        <w:t>Дьяконовское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6602,0 тыс.</w:t>
      </w:r>
      <w:r>
        <w:rPr>
          <w:rFonts w:ascii="Times New Roman" w:hAnsi="Times New Roman"/>
          <w:sz w:val="28"/>
          <w:szCs w:val="28"/>
        </w:rPr>
        <w:t xml:space="preserve"> </w:t>
      </w:r>
      <w:r w:rsidRPr="00143A43">
        <w:rPr>
          <w:rFonts w:ascii="Times New Roman" w:hAnsi="Times New Roman"/>
          <w:sz w:val="28"/>
          <w:szCs w:val="28"/>
        </w:rPr>
        <w:t>руб., по расходам 4769,3тыс.</w:t>
      </w:r>
      <w:r>
        <w:rPr>
          <w:rFonts w:ascii="Times New Roman" w:hAnsi="Times New Roman"/>
          <w:sz w:val="28"/>
          <w:szCs w:val="28"/>
        </w:rPr>
        <w:t xml:space="preserve"> </w:t>
      </w:r>
      <w:r w:rsidRPr="00143A43">
        <w:rPr>
          <w:rFonts w:ascii="Times New Roman" w:hAnsi="Times New Roman"/>
          <w:sz w:val="28"/>
          <w:szCs w:val="28"/>
        </w:rPr>
        <w:t>руб., профицит составил 1832,7 тыс.</w:t>
      </w:r>
      <w:r>
        <w:rPr>
          <w:rFonts w:ascii="Times New Roman" w:hAnsi="Times New Roman"/>
          <w:sz w:val="28"/>
          <w:szCs w:val="28"/>
        </w:rPr>
        <w:t xml:space="preserve"> </w:t>
      </w:r>
      <w:r w:rsidRPr="00143A43">
        <w:rPr>
          <w:rFonts w:ascii="Times New Roman" w:hAnsi="Times New Roman"/>
          <w:sz w:val="28"/>
          <w:szCs w:val="28"/>
        </w:rPr>
        <w:t>руб. Установлено 4 нарушения на сумму 9,4 тыс.</w:t>
      </w:r>
      <w:r>
        <w:rPr>
          <w:rFonts w:ascii="Times New Roman" w:hAnsi="Times New Roman"/>
          <w:sz w:val="28"/>
          <w:szCs w:val="28"/>
        </w:rPr>
        <w:t xml:space="preserve"> </w:t>
      </w:r>
      <w:r w:rsidRPr="00143A43">
        <w:rPr>
          <w:rFonts w:ascii="Times New Roman" w:hAnsi="Times New Roman"/>
          <w:sz w:val="28"/>
          <w:szCs w:val="28"/>
        </w:rPr>
        <w:t>руб. Устранено 3 нарушения на сумму 9,4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13.</w:t>
      </w:r>
      <w:r>
        <w:rPr>
          <w:rFonts w:ascii="Times New Roman" w:hAnsi="Times New Roman"/>
          <w:sz w:val="28"/>
          <w:szCs w:val="28"/>
        </w:rPr>
        <w:t xml:space="preserve"> </w:t>
      </w:r>
      <w:proofErr w:type="spellStart"/>
      <w:r w:rsidRPr="00143A43">
        <w:rPr>
          <w:rFonts w:ascii="Times New Roman" w:hAnsi="Times New Roman"/>
          <w:sz w:val="28"/>
          <w:szCs w:val="28"/>
        </w:rPr>
        <w:t>Забурдяевское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5962,2 тыс.</w:t>
      </w:r>
      <w:r>
        <w:rPr>
          <w:rFonts w:ascii="Times New Roman" w:hAnsi="Times New Roman"/>
          <w:sz w:val="28"/>
          <w:szCs w:val="28"/>
        </w:rPr>
        <w:t xml:space="preserve"> </w:t>
      </w:r>
      <w:r w:rsidRPr="00143A43">
        <w:rPr>
          <w:rFonts w:ascii="Times New Roman" w:hAnsi="Times New Roman"/>
          <w:sz w:val="28"/>
          <w:szCs w:val="28"/>
        </w:rPr>
        <w:t>руб., по расходам 3840,3</w:t>
      </w:r>
      <w:r>
        <w:rPr>
          <w:rFonts w:ascii="Times New Roman" w:hAnsi="Times New Roman"/>
          <w:sz w:val="28"/>
          <w:szCs w:val="28"/>
        </w:rPr>
        <w:t xml:space="preserve"> </w:t>
      </w:r>
      <w:r w:rsidRPr="00143A43">
        <w:rPr>
          <w:rFonts w:ascii="Times New Roman" w:hAnsi="Times New Roman"/>
          <w:sz w:val="28"/>
          <w:szCs w:val="28"/>
        </w:rPr>
        <w:t>тыс. руб., профицит составил 2121,9 тыс.</w:t>
      </w:r>
      <w:r>
        <w:rPr>
          <w:rFonts w:ascii="Times New Roman" w:hAnsi="Times New Roman"/>
          <w:sz w:val="28"/>
          <w:szCs w:val="28"/>
        </w:rPr>
        <w:t xml:space="preserve"> </w:t>
      </w:r>
      <w:r w:rsidRPr="00143A43">
        <w:rPr>
          <w:rFonts w:ascii="Times New Roman" w:hAnsi="Times New Roman"/>
          <w:sz w:val="28"/>
          <w:szCs w:val="28"/>
        </w:rPr>
        <w:t>руб.</w:t>
      </w:r>
      <w:r>
        <w:rPr>
          <w:rFonts w:ascii="Times New Roman" w:hAnsi="Times New Roman"/>
          <w:sz w:val="28"/>
          <w:szCs w:val="28"/>
        </w:rPr>
        <w:t xml:space="preserve"> </w:t>
      </w:r>
      <w:r w:rsidRPr="00143A43">
        <w:rPr>
          <w:rFonts w:ascii="Times New Roman" w:hAnsi="Times New Roman"/>
          <w:sz w:val="28"/>
          <w:szCs w:val="28"/>
        </w:rPr>
        <w:t>Установлено 4 нарушения на сумму 13,8</w:t>
      </w:r>
      <w:r>
        <w:rPr>
          <w:rFonts w:ascii="Times New Roman" w:hAnsi="Times New Roman"/>
          <w:sz w:val="28"/>
          <w:szCs w:val="28"/>
        </w:rPr>
        <w:t xml:space="preserve"> </w:t>
      </w:r>
      <w:r w:rsidRPr="00143A43">
        <w:rPr>
          <w:rFonts w:ascii="Times New Roman" w:hAnsi="Times New Roman"/>
          <w:sz w:val="28"/>
          <w:szCs w:val="28"/>
        </w:rPr>
        <w:t>тыс. руб., Устранено 2 нарушения на сумму 13,8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14.</w:t>
      </w:r>
      <w:r>
        <w:rPr>
          <w:rFonts w:ascii="Times New Roman" w:hAnsi="Times New Roman"/>
          <w:sz w:val="28"/>
          <w:szCs w:val="28"/>
        </w:rPr>
        <w:t xml:space="preserve"> </w:t>
      </w:r>
      <w:proofErr w:type="spellStart"/>
      <w:r w:rsidRPr="00143A43">
        <w:rPr>
          <w:rFonts w:ascii="Times New Roman" w:hAnsi="Times New Roman"/>
          <w:sz w:val="28"/>
          <w:szCs w:val="28"/>
        </w:rPr>
        <w:t>Искринское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17231,5 тыс.</w:t>
      </w:r>
      <w:r>
        <w:rPr>
          <w:rFonts w:ascii="Times New Roman" w:hAnsi="Times New Roman"/>
          <w:sz w:val="28"/>
          <w:szCs w:val="28"/>
        </w:rPr>
        <w:t xml:space="preserve"> </w:t>
      </w:r>
      <w:r w:rsidRPr="00143A43">
        <w:rPr>
          <w:rFonts w:ascii="Times New Roman" w:hAnsi="Times New Roman"/>
          <w:sz w:val="28"/>
          <w:szCs w:val="28"/>
        </w:rPr>
        <w:t>руб., по расходам 17157,0</w:t>
      </w:r>
      <w:r>
        <w:rPr>
          <w:rFonts w:ascii="Times New Roman" w:hAnsi="Times New Roman"/>
          <w:sz w:val="28"/>
          <w:szCs w:val="28"/>
        </w:rPr>
        <w:t xml:space="preserve"> </w:t>
      </w:r>
      <w:r w:rsidRPr="00143A43">
        <w:rPr>
          <w:rFonts w:ascii="Times New Roman" w:hAnsi="Times New Roman"/>
          <w:sz w:val="28"/>
          <w:szCs w:val="28"/>
        </w:rPr>
        <w:t>тыс. руб., профицит составил 74,45 тыс.</w:t>
      </w:r>
      <w:r>
        <w:rPr>
          <w:rFonts w:ascii="Times New Roman" w:hAnsi="Times New Roman"/>
          <w:sz w:val="28"/>
          <w:szCs w:val="28"/>
        </w:rPr>
        <w:t xml:space="preserve"> </w:t>
      </w:r>
      <w:r w:rsidRPr="00143A43">
        <w:rPr>
          <w:rFonts w:ascii="Times New Roman" w:hAnsi="Times New Roman"/>
          <w:sz w:val="28"/>
          <w:szCs w:val="28"/>
        </w:rPr>
        <w:t>руб. Установлено 7 нарушений на сумму 126,4</w:t>
      </w:r>
      <w:r>
        <w:rPr>
          <w:rFonts w:ascii="Times New Roman" w:hAnsi="Times New Roman"/>
          <w:sz w:val="28"/>
          <w:szCs w:val="28"/>
        </w:rPr>
        <w:t xml:space="preserve"> </w:t>
      </w:r>
      <w:r w:rsidRPr="00143A43">
        <w:rPr>
          <w:rFonts w:ascii="Times New Roman" w:hAnsi="Times New Roman"/>
          <w:sz w:val="28"/>
          <w:szCs w:val="28"/>
        </w:rPr>
        <w:t>тыс. руб. Устранено 5 нарушений на сумму 114,7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lastRenderedPageBreak/>
        <w:t xml:space="preserve">   </w:t>
      </w:r>
      <w:r>
        <w:rPr>
          <w:rFonts w:ascii="Times New Roman" w:hAnsi="Times New Roman"/>
          <w:sz w:val="28"/>
          <w:szCs w:val="28"/>
        </w:rPr>
        <w:t xml:space="preserve">     </w:t>
      </w:r>
      <w:r w:rsidRPr="00143A43">
        <w:rPr>
          <w:rFonts w:ascii="Times New Roman" w:hAnsi="Times New Roman"/>
          <w:sz w:val="28"/>
          <w:szCs w:val="28"/>
        </w:rPr>
        <w:t>15.</w:t>
      </w:r>
      <w:r>
        <w:rPr>
          <w:rFonts w:ascii="Times New Roman" w:hAnsi="Times New Roman"/>
          <w:sz w:val="28"/>
          <w:szCs w:val="28"/>
        </w:rPr>
        <w:t xml:space="preserve"> </w:t>
      </w:r>
      <w:proofErr w:type="spellStart"/>
      <w:r w:rsidRPr="00143A43">
        <w:rPr>
          <w:rFonts w:ascii="Times New Roman" w:hAnsi="Times New Roman"/>
          <w:sz w:val="28"/>
          <w:szCs w:val="28"/>
        </w:rPr>
        <w:t>Котовское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5906,0 тыс.</w:t>
      </w:r>
      <w:r>
        <w:rPr>
          <w:rFonts w:ascii="Times New Roman" w:hAnsi="Times New Roman"/>
          <w:sz w:val="28"/>
          <w:szCs w:val="28"/>
        </w:rPr>
        <w:t xml:space="preserve"> </w:t>
      </w:r>
      <w:r w:rsidRPr="00143A43">
        <w:rPr>
          <w:rFonts w:ascii="Times New Roman" w:hAnsi="Times New Roman"/>
          <w:sz w:val="28"/>
          <w:szCs w:val="28"/>
        </w:rPr>
        <w:t>руб., по расходам 6494,9</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дефицит составил 588,9</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Установлено 14 нарушений на сумму 179,7 тыс. руб. Устранено 12 нарушений на сумму 103,9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16.</w:t>
      </w:r>
      <w:r>
        <w:rPr>
          <w:rFonts w:ascii="Times New Roman" w:hAnsi="Times New Roman"/>
          <w:sz w:val="28"/>
          <w:szCs w:val="28"/>
        </w:rPr>
        <w:t xml:space="preserve"> </w:t>
      </w:r>
      <w:proofErr w:type="spellStart"/>
      <w:r w:rsidRPr="00143A43">
        <w:rPr>
          <w:rFonts w:ascii="Times New Roman" w:hAnsi="Times New Roman"/>
          <w:sz w:val="28"/>
          <w:szCs w:val="28"/>
        </w:rPr>
        <w:t>Краснянское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Бюджет поселения исполнен по доходам в сумме 6152,89 тыс.</w:t>
      </w:r>
      <w:r>
        <w:rPr>
          <w:rFonts w:ascii="Times New Roman" w:hAnsi="Times New Roman"/>
          <w:sz w:val="28"/>
          <w:szCs w:val="28"/>
        </w:rPr>
        <w:t xml:space="preserve"> </w:t>
      </w:r>
      <w:r w:rsidRPr="00143A43">
        <w:rPr>
          <w:rFonts w:ascii="Times New Roman" w:hAnsi="Times New Roman"/>
          <w:sz w:val="28"/>
          <w:szCs w:val="28"/>
        </w:rPr>
        <w:t>руб., по расходам 6421,27</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дефицит составил 268,38 тыс.</w:t>
      </w:r>
      <w:r>
        <w:rPr>
          <w:rFonts w:ascii="Times New Roman" w:hAnsi="Times New Roman"/>
          <w:sz w:val="28"/>
          <w:szCs w:val="28"/>
        </w:rPr>
        <w:t xml:space="preserve"> </w:t>
      </w:r>
      <w:r w:rsidRPr="00143A43">
        <w:rPr>
          <w:rFonts w:ascii="Times New Roman" w:hAnsi="Times New Roman"/>
          <w:sz w:val="28"/>
          <w:szCs w:val="28"/>
        </w:rPr>
        <w:t>руб. Установлено 3 нарушения на сумму 0,2</w:t>
      </w:r>
      <w:r>
        <w:rPr>
          <w:rFonts w:ascii="Times New Roman" w:hAnsi="Times New Roman"/>
          <w:sz w:val="28"/>
          <w:szCs w:val="28"/>
        </w:rPr>
        <w:t xml:space="preserve"> </w:t>
      </w:r>
      <w:r w:rsidRPr="00143A43">
        <w:rPr>
          <w:rFonts w:ascii="Times New Roman" w:hAnsi="Times New Roman"/>
          <w:sz w:val="28"/>
          <w:szCs w:val="28"/>
        </w:rPr>
        <w:t>тыс. руб. Нарушения устранены.</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17.</w:t>
      </w:r>
      <w:r>
        <w:rPr>
          <w:rFonts w:ascii="Times New Roman" w:hAnsi="Times New Roman"/>
          <w:sz w:val="28"/>
          <w:szCs w:val="28"/>
        </w:rPr>
        <w:t xml:space="preserve"> </w:t>
      </w:r>
      <w:proofErr w:type="spellStart"/>
      <w:r w:rsidRPr="00143A43">
        <w:rPr>
          <w:rFonts w:ascii="Times New Roman" w:hAnsi="Times New Roman"/>
          <w:sz w:val="28"/>
          <w:szCs w:val="28"/>
        </w:rPr>
        <w:t>Креповское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6194,69 тыс.</w:t>
      </w:r>
      <w:r>
        <w:rPr>
          <w:rFonts w:ascii="Times New Roman" w:hAnsi="Times New Roman"/>
          <w:sz w:val="28"/>
          <w:szCs w:val="28"/>
        </w:rPr>
        <w:t xml:space="preserve"> </w:t>
      </w:r>
      <w:r w:rsidRPr="00143A43">
        <w:rPr>
          <w:rFonts w:ascii="Times New Roman" w:hAnsi="Times New Roman"/>
          <w:sz w:val="28"/>
          <w:szCs w:val="28"/>
        </w:rPr>
        <w:t>руб., по расходам 5532,77</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профицит составил 661,92 тыс.</w:t>
      </w:r>
      <w:r>
        <w:rPr>
          <w:rFonts w:ascii="Times New Roman" w:hAnsi="Times New Roman"/>
          <w:sz w:val="28"/>
          <w:szCs w:val="28"/>
        </w:rPr>
        <w:t xml:space="preserve"> </w:t>
      </w:r>
      <w:r w:rsidRPr="00143A43">
        <w:rPr>
          <w:rFonts w:ascii="Times New Roman" w:hAnsi="Times New Roman"/>
          <w:sz w:val="28"/>
          <w:szCs w:val="28"/>
        </w:rPr>
        <w:t>руб. Установлено 2 нарушения на сумму 1,0 тыс. руб. Устранено нарушений на сумму 1,0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18.</w:t>
      </w:r>
      <w:r>
        <w:rPr>
          <w:rFonts w:ascii="Times New Roman" w:hAnsi="Times New Roman"/>
          <w:sz w:val="28"/>
          <w:szCs w:val="28"/>
        </w:rPr>
        <w:t xml:space="preserve"> </w:t>
      </w:r>
      <w:proofErr w:type="spellStart"/>
      <w:r w:rsidRPr="00143A43">
        <w:rPr>
          <w:rFonts w:ascii="Times New Roman" w:hAnsi="Times New Roman"/>
          <w:sz w:val="28"/>
          <w:szCs w:val="28"/>
        </w:rPr>
        <w:t>Лощиновское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4147,0 тыс.</w:t>
      </w:r>
      <w:r>
        <w:rPr>
          <w:rFonts w:ascii="Times New Roman" w:hAnsi="Times New Roman"/>
          <w:sz w:val="28"/>
          <w:szCs w:val="28"/>
        </w:rPr>
        <w:t xml:space="preserve"> </w:t>
      </w:r>
      <w:r w:rsidRPr="00143A43">
        <w:rPr>
          <w:rFonts w:ascii="Times New Roman" w:hAnsi="Times New Roman"/>
          <w:sz w:val="28"/>
          <w:szCs w:val="28"/>
        </w:rPr>
        <w:t>руб., по расходам 4068,79</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профицит составил 78,31 тыс.</w:t>
      </w:r>
      <w:r>
        <w:rPr>
          <w:rFonts w:ascii="Times New Roman" w:hAnsi="Times New Roman"/>
          <w:sz w:val="28"/>
          <w:szCs w:val="28"/>
        </w:rPr>
        <w:t xml:space="preserve"> </w:t>
      </w:r>
      <w:r w:rsidRPr="00143A43">
        <w:rPr>
          <w:rFonts w:ascii="Times New Roman" w:hAnsi="Times New Roman"/>
          <w:sz w:val="28"/>
          <w:szCs w:val="28"/>
        </w:rPr>
        <w:t>руб. Установлено 2</w:t>
      </w:r>
      <w:r>
        <w:rPr>
          <w:rFonts w:ascii="Times New Roman" w:hAnsi="Times New Roman"/>
          <w:sz w:val="28"/>
          <w:szCs w:val="28"/>
        </w:rPr>
        <w:t xml:space="preserve"> </w:t>
      </w:r>
      <w:r w:rsidRPr="00143A43">
        <w:rPr>
          <w:rFonts w:ascii="Times New Roman" w:hAnsi="Times New Roman"/>
          <w:sz w:val="28"/>
          <w:szCs w:val="28"/>
        </w:rPr>
        <w:t>нарушения на сумму 0,02 тыс. руб. Устранено 1нарушение на сумму 0,02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19.</w:t>
      </w:r>
      <w:r>
        <w:rPr>
          <w:rFonts w:ascii="Times New Roman" w:hAnsi="Times New Roman"/>
          <w:sz w:val="28"/>
          <w:szCs w:val="28"/>
        </w:rPr>
        <w:t xml:space="preserve"> </w:t>
      </w:r>
      <w:r w:rsidRPr="00143A43">
        <w:rPr>
          <w:rFonts w:ascii="Times New Roman" w:hAnsi="Times New Roman"/>
          <w:sz w:val="28"/>
          <w:szCs w:val="28"/>
        </w:rPr>
        <w:t>Михайловское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8099,00 тыс.</w:t>
      </w:r>
      <w:r>
        <w:rPr>
          <w:rFonts w:ascii="Times New Roman" w:hAnsi="Times New Roman"/>
          <w:sz w:val="28"/>
          <w:szCs w:val="28"/>
        </w:rPr>
        <w:t xml:space="preserve"> </w:t>
      </w:r>
      <w:r w:rsidRPr="00143A43">
        <w:rPr>
          <w:rFonts w:ascii="Times New Roman" w:hAnsi="Times New Roman"/>
          <w:sz w:val="28"/>
          <w:szCs w:val="28"/>
        </w:rPr>
        <w:t>руб., по расходам 8211,3 тыс.</w:t>
      </w:r>
      <w:r>
        <w:rPr>
          <w:rFonts w:ascii="Times New Roman" w:hAnsi="Times New Roman"/>
          <w:sz w:val="28"/>
          <w:szCs w:val="28"/>
        </w:rPr>
        <w:t xml:space="preserve"> </w:t>
      </w:r>
      <w:r w:rsidRPr="00143A43">
        <w:rPr>
          <w:rFonts w:ascii="Times New Roman" w:hAnsi="Times New Roman"/>
          <w:sz w:val="28"/>
          <w:szCs w:val="28"/>
        </w:rPr>
        <w:t>руб., дефицит составил 112,3 тыс.</w:t>
      </w:r>
      <w:r>
        <w:rPr>
          <w:rFonts w:ascii="Times New Roman" w:hAnsi="Times New Roman"/>
          <w:sz w:val="28"/>
          <w:szCs w:val="28"/>
        </w:rPr>
        <w:t xml:space="preserve"> </w:t>
      </w:r>
      <w:r w:rsidRPr="00143A43">
        <w:rPr>
          <w:rFonts w:ascii="Times New Roman" w:hAnsi="Times New Roman"/>
          <w:sz w:val="28"/>
          <w:szCs w:val="28"/>
        </w:rPr>
        <w:t>руб. Установлено 2 нарушения на сумму 50,0 тыс.</w:t>
      </w:r>
      <w:r>
        <w:rPr>
          <w:rFonts w:ascii="Times New Roman" w:hAnsi="Times New Roman"/>
          <w:sz w:val="28"/>
          <w:szCs w:val="28"/>
        </w:rPr>
        <w:t xml:space="preserve"> руб</w:t>
      </w:r>
      <w:r w:rsidRPr="00143A43">
        <w:rPr>
          <w:rFonts w:ascii="Times New Roman" w:hAnsi="Times New Roman"/>
          <w:sz w:val="28"/>
          <w:szCs w:val="28"/>
        </w:rPr>
        <w:t xml:space="preserve">. </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20.</w:t>
      </w:r>
      <w:r>
        <w:rPr>
          <w:rFonts w:ascii="Times New Roman" w:hAnsi="Times New Roman"/>
          <w:sz w:val="28"/>
          <w:szCs w:val="28"/>
        </w:rPr>
        <w:t xml:space="preserve"> </w:t>
      </w:r>
      <w:proofErr w:type="spellStart"/>
      <w:r w:rsidRPr="00143A43">
        <w:rPr>
          <w:rFonts w:ascii="Times New Roman" w:hAnsi="Times New Roman"/>
          <w:sz w:val="28"/>
          <w:szCs w:val="28"/>
        </w:rPr>
        <w:t>Окладненское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Бюджет поселения исполнен по доходам в сумме 7751,0 тыс.</w:t>
      </w:r>
      <w:r>
        <w:rPr>
          <w:rFonts w:ascii="Times New Roman" w:hAnsi="Times New Roman"/>
          <w:sz w:val="28"/>
          <w:szCs w:val="28"/>
        </w:rPr>
        <w:t xml:space="preserve"> </w:t>
      </w:r>
      <w:r w:rsidRPr="00143A43">
        <w:rPr>
          <w:rFonts w:ascii="Times New Roman" w:hAnsi="Times New Roman"/>
          <w:sz w:val="28"/>
          <w:szCs w:val="28"/>
        </w:rPr>
        <w:t>руб., по расходам 8134,8 тыс.</w:t>
      </w:r>
      <w:r>
        <w:rPr>
          <w:rFonts w:ascii="Times New Roman" w:hAnsi="Times New Roman"/>
          <w:sz w:val="28"/>
          <w:szCs w:val="28"/>
        </w:rPr>
        <w:t xml:space="preserve"> </w:t>
      </w:r>
      <w:r w:rsidRPr="00143A43">
        <w:rPr>
          <w:rFonts w:ascii="Times New Roman" w:hAnsi="Times New Roman"/>
          <w:sz w:val="28"/>
          <w:szCs w:val="28"/>
        </w:rPr>
        <w:t>руб., дефицит составил 383,8 тыс.</w:t>
      </w:r>
      <w:r>
        <w:rPr>
          <w:rFonts w:ascii="Times New Roman" w:hAnsi="Times New Roman"/>
          <w:sz w:val="28"/>
          <w:szCs w:val="28"/>
        </w:rPr>
        <w:t xml:space="preserve"> </w:t>
      </w:r>
      <w:r w:rsidRPr="00143A43">
        <w:rPr>
          <w:rFonts w:ascii="Times New Roman" w:hAnsi="Times New Roman"/>
          <w:sz w:val="28"/>
          <w:szCs w:val="28"/>
        </w:rPr>
        <w:t>руб. Установлено 11 нарушений на сумму 57,9 тыс.</w:t>
      </w:r>
      <w:r>
        <w:rPr>
          <w:rFonts w:ascii="Times New Roman" w:hAnsi="Times New Roman"/>
          <w:sz w:val="28"/>
          <w:szCs w:val="28"/>
        </w:rPr>
        <w:t xml:space="preserve"> </w:t>
      </w:r>
      <w:r w:rsidRPr="00143A43">
        <w:rPr>
          <w:rFonts w:ascii="Times New Roman" w:hAnsi="Times New Roman"/>
          <w:sz w:val="28"/>
          <w:szCs w:val="28"/>
        </w:rPr>
        <w:t>руб. Устранено 9 нарушений на сумму 34,9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21.</w:t>
      </w:r>
      <w:r>
        <w:rPr>
          <w:rFonts w:ascii="Times New Roman" w:hAnsi="Times New Roman"/>
          <w:sz w:val="28"/>
          <w:szCs w:val="28"/>
        </w:rPr>
        <w:t xml:space="preserve"> </w:t>
      </w:r>
      <w:proofErr w:type="spellStart"/>
      <w:r w:rsidRPr="00143A43">
        <w:rPr>
          <w:rFonts w:ascii="Times New Roman" w:hAnsi="Times New Roman"/>
          <w:sz w:val="28"/>
          <w:szCs w:val="28"/>
        </w:rPr>
        <w:t>Ольшанское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Бюджет поселения исполнен по доходам в сумме 12503,6 тыс.</w:t>
      </w:r>
      <w:r>
        <w:rPr>
          <w:rFonts w:ascii="Times New Roman" w:hAnsi="Times New Roman"/>
          <w:sz w:val="28"/>
          <w:szCs w:val="28"/>
        </w:rPr>
        <w:t xml:space="preserve"> </w:t>
      </w:r>
      <w:r w:rsidRPr="00143A43">
        <w:rPr>
          <w:rFonts w:ascii="Times New Roman" w:hAnsi="Times New Roman"/>
          <w:sz w:val="28"/>
          <w:szCs w:val="28"/>
        </w:rPr>
        <w:t>руб., по расходам 15191,8</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дефицит составил 2688,2 тыс.</w:t>
      </w:r>
      <w:r>
        <w:rPr>
          <w:rFonts w:ascii="Times New Roman" w:hAnsi="Times New Roman"/>
          <w:sz w:val="28"/>
          <w:szCs w:val="28"/>
        </w:rPr>
        <w:t xml:space="preserve"> </w:t>
      </w:r>
      <w:r w:rsidRPr="00143A43">
        <w:rPr>
          <w:rFonts w:ascii="Times New Roman" w:hAnsi="Times New Roman"/>
          <w:sz w:val="28"/>
          <w:szCs w:val="28"/>
        </w:rPr>
        <w:t>руб. Установлено 2 нарушения.</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22.</w:t>
      </w:r>
      <w:r>
        <w:rPr>
          <w:rFonts w:ascii="Times New Roman" w:hAnsi="Times New Roman"/>
          <w:sz w:val="28"/>
          <w:szCs w:val="28"/>
        </w:rPr>
        <w:t xml:space="preserve"> </w:t>
      </w:r>
      <w:r w:rsidRPr="00143A43">
        <w:rPr>
          <w:rFonts w:ascii="Times New Roman" w:hAnsi="Times New Roman"/>
          <w:sz w:val="28"/>
          <w:szCs w:val="28"/>
        </w:rPr>
        <w:t>Петровское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15263,3 тыс.</w:t>
      </w:r>
      <w:r>
        <w:rPr>
          <w:rFonts w:ascii="Times New Roman" w:hAnsi="Times New Roman"/>
          <w:sz w:val="28"/>
          <w:szCs w:val="28"/>
        </w:rPr>
        <w:t xml:space="preserve"> </w:t>
      </w:r>
      <w:r w:rsidRPr="00143A43">
        <w:rPr>
          <w:rFonts w:ascii="Times New Roman" w:hAnsi="Times New Roman"/>
          <w:sz w:val="28"/>
          <w:szCs w:val="28"/>
        </w:rPr>
        <w:t>руб., по расходам  14790,8</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профицит составил 472,2</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Установлено 5 нарушений на сумму 263,3 тыс.</w:t>
      </w:r>
      <w:r>
        <w:rPr>
          <w:rFonts w:ascii="Times New Roman" w:hAnsi="Times New Roman"/>
          <w:sz w:val="28"/>
          <w:szCs w:val="28"/>
        </w:rPr>
        <w:t xml:space="preserve"> руб.</w:t>
      </w:r>
      <w:r w:rsidRPr="00143A43">
        <w:rPr>
          <w:rFonts w:ascii="Times New Roman" w:hAnsi="Times New Roman"/>
          <w:sz w:val="28"/>
          <w:szCs w:val="28"/>
        </w:rPr>
        <w:t xml:space="preserve"> Устранено 4 нарушения на сумму 73,4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23.</w:t>
      </w:r>
      <w:r>
        <w:rPr>
          <w:rFonts w:ascii="Times New Roman" w:hAnsi="Times New Roman"/>
          <w:sz w:val="28"/>
          <w:szCs w:val="28"/>
        </w:rPr>
        <w:t xml:space="preserve"> </w:t>
      </w:r>
      <w:proofErr w:type="spellStart"/>
      <w:r w:rsidRPr="00143A43">
        <w:rPr>
          <w:rFonts w:ascii="Times New Roman" w:hAnsi="Times New Roman"/>
          <w:sz w:val="28"/>
          <w:szCs w:val="28"/>
        </w:rPr>
        <w:t>Россошинское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9892,6 тыс.</w:t>
      </w:r>
      <w:r>
        <w:rPr>
          <w:rFonts w:ascii="Times New Roman" w:hAnsi="Times New Roman"/>
          <w:sz w:val="28"/>
          <w:szCs w:val="28"/>
        </w:rPr>
        <w:t xml:space="preserve"> </w:t>
      </w:r>
      <w:r w:rsidRPr="00143A43">
        <w:rPr>
          <w:rFonts w:ascii="Times New Roman" w:hAnsi="Times New Roman"/>
          <w:sz w:val="28"/>
          <w:szCs w:val="28"/>
        </w:rPr>
        <w:t>руб., по расходам 10055,4</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дефицит составил 162,4</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Установлено 2 нарушения на сумму 1,9 тыс.</w:t>
      </w:r>
      <w:r>
        <w:rPr>
          <w:rFonts w:ascii="Times New Roman" w:hAnsi="Times New Roman"/>
          <w:sz w:val="28"/>
          <w:szCs w:val="28"/>
        </w:rPr>
        <w:t xml:space="preserve"> </w:t>
      </w:r>
      <w:r w:rsidRPr="00143A43">
        <w:rPr>
          <w:rFonts w:ascii="Times New Roman" w:hAnsi="Times New Roman"/>
          <w:sz w:val="28"/>
          <w:szCs w:val="28"/>
        </w:rPr>
        <w:t>руб.  Устранено 2 нарушения на сумму 1,9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24.</w:t>
      </w:r>
      <w:r>
        <w:rPr>
          <w:rFonts w:ascii="Times New Roman" w:hAnsi="Times New Roman"/>
          <w:sz w:val="28"/>
          <w:szCs w:val="28"/>
        </w:rPr>
        <w:t xml:space="preserve"> </w:t>
      </w:r>
      <w:proofErr w:type="spellStart"/>
      <w:r w:rsidRPr="00143A43">
        <w:rPr>
          <w:rFonts w:ascii="Times New Roman" w:hAnsi="Times New Roman"/>
          <w:sz w:val="28"/>
          <w:szCs w:val="28"/>
        </w:rPr>
        <w:t>Салтынское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lastRenderedPageBreak/>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11957,3 тыс.</w:t>
      </w:r>
      <w:r>
        <w:rPr>
          <w:rFonts w:ascii="Times New Roman" w:hAnsi="Times New Roman"/>
          <w:sz w:val="28"/>
          <w:szCs w:val="28"/>
        </w:rPr>
        <w:t xml:space="preserve"> </w:t>
      </w:r>
      <w:r w:rsidRPr="00143A43">
        <w:rPr>
          <w:rFonts w:ascii="Times New Roman" w:hAnsi="Times New Roman"/>
          <w:sz w:val="28"/>
          <w:szCs w:val="28"/>
        </w:rPr>
        <w:t>руб., по расходам  11873,8 тыс.</w:t>
      </w:r>
      <w:r>
        <w:rPr>
          <w:rFonts w:ascii="Times New Roman" w:hAnsi="Times New Roman"/>
          <w:sz w:val="28"/>
          <w:szCs w:val="28"/>
        </w:rPr>
        <w:t xml:space="preserve"> </w:t>
      </w:r>
      <w:r w:rsidRPr="00143A43">
        <w:rPr>
          <w:rFonts w:ascii="Times New Roman" w:hAnsi="Times New Roman"/>
          <w:sz w:val="28"/>
          <w:szCs w:val="28"/>
        </w:rPr>
        <w:t>руб., профицит составил 83,5</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Установлено 6 нарушений на сумму 10,9 тыс.</w:t>
      </w:r>
      <w:r>
        <w:rPr>
          <w:rFonts w:ascii="Times New Roman" w:hAnsi="Times New Roman"/>
          <w:sz w:val="28"/>
          <w:szCs w:val="28"/>
        </w:rPr>
        <w:t xml:space="preserve"> </w:t>
      </w:r>
      <w:r w:rsidRPr="00143A43">
        <w:rPr>
          <w:rFonts w:ascii="Times New Roman" w:hAnsi="Times New Roman"/>
          <w:sz w:val="28"/>
          <w:szCs w:val="28"/>
        </w:rPr>
        <w:t>руб. Устранено 4 нарушения.</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25.</w:t>
      </w:r>
      <w:r>
        <w:rPr>
          <w:rFonts w:ascii="Times New Roman" w:hAnsi="Times New Roman"/>
          <w:sz w:val="28"/>
          <w:szCs w:val="28"/>
        </w:rPr>
        <w:t xml:space="preserve"> </w:t>
      </w:r>
      <w:proofErr w:type="spellStart"/>
      <w:r w:rsidRPr="00143A43">
        <w:rPr>
          <w:rFonts w:ascii="Times New Roman" w:hAnsi="Times New Roman"/>
          <w:sz w:val="28"/>
          <w:szCs w:val="28"/>
        </w:rPr>
        <w:t>Хоперопионерское</w:t>
      </w:r>
      <w:proofErr w:type="spellEnd"/>
      <w:r w:rsidRPr="00143A43">
        <w:rPr>
          <w:rFonts w:ascii="Times New Roman" w:hAnsi="Times New Roman"/>
          <w:sz w:val="28"/>
          <w:szCs w:val="28"/>
        </w:rPr>
        <w:t xml:space="preserve"> сельское поселение</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Бюджет поселения исполнен по доходам в сумме 7467,0 тыс.</w:t>
      </w:r>
      <w:r>
        <w:rPr>
          <w:rFonts w:ascii="Times New Roman" w:hAnsi="Times New Roman"/>
          <w:sz w:val="28"/>
          <w:szCs w:val="28"/>
        </w:rPr>
        <w:t xml:space="preserve"> </w:t>
      </w:r>
      <w:r w:rsidRPr="00143A43">
        <w:rPr>
          <w:rFonts w:ascii="Times New Roman" w:hAnsi="Times New Roman"/>
          <w:sz w:val="28"/>
          <w:szCs w:val="28"/>
        </w:rPr>
        <w:t>руб., по расходам  6364,8 тыс.</w:t>
      </w:r>
      <w:r>
        <w:rPr>
          <w:rFonts w:ascii="Times New Roman" w:hAnsi="Times New Roman"/>
          <w:sz w:val="28"/>
          <w:szCs w:val="28"/>
        </w:rPr>
        <w:t xml:space="preserve"> </w:t>
      </w:r>
      <w:r w:rsidRPr="00143A43">
        <w:rPr>
          <w:rFonts w:ascii="Times New Roman" w:hAnsi="Times New Roman"/>
          <w:sz w:val="28"/>
          <w:szCs w:val="28"/>
        </w:rPr>
        <w:t>руб., профицит составил 1102,2</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Установлено 8 нарушений на сумму 220,8 тыс.</w:t>
      </w:r>
      <w:r>
        <w:rPr>
          <w:rFonts w:ascii="Times New Roman" w:hAnsi="Times New Roman"/>
          <w:sz w:val="28"/>
          <w:szCs w:val="28"/>
        </w:rPr>
        <w:t xml:space="preserve"> </w:t>
      </w:r>
      <w:r w:rsidRPr="00143A43">
        <w:rPr>
          <w:rFonts w:ascii="Times New Roman" w:hAnsi="Times New Roman"/>
          <w:sz w:val="28"/>
          <w:szCs w:val="28"/>
        </w:rPr>
        <w:t>руб. Устранено 5 нарушений на сумму 11,4 тыс.</w:t>
      </w:r>
      <w:r>
        <w:rPr>
          <w:rFonts w:ascii="Times New Roman" w:hAnsi="Times New Roman"/>
          <w:sz w:val="28"/>
          <w:szCs w:val="28"/>
        </w:rPr>
        <w:t xml:space="preserve"> </w:t>
      </w:r>
      <w:r w:rsidRPr="00143A43">
        <w:rPr>
          <w:rFonts w:ascii="Times New Roman" w:hAnsi="Times New Roman"/>
          <w:sz w:val="28"/>
          <w:szCs w:val="28"/>
        </w:rPr>
        <w:t>руб.</w:t>
      </w:r>
    </w:p>
    <w:p w:rsidR="00D226EA" w:rsidRPr="00143A43" w:rsidRDefault="00D226EA" w:rsidP="00D226EA">
      <w:pPr>
        <w:tabs>
          <w:tab w:val="left" w:pos="0"/>
        </w:tabs>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При проверке сельских поселений установлены типичные нарушения:</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w:t>
      </w:r>
      <w:r>
        <w:rPr>
          <w:rFonts w:ascii="Times New Roman" w:hAnsi="Times New Roman"/>
          <w:sz w:val="28"/>
          <w:szCs w:val="28"/>
        </w:rPr>
        <w:t xml:space="preserve"> </w:t>
      </w:r>
      <w:r w:rsidRPr="00143A43">
        <w:rPr>
          <w:rFonts w:ascii="Times New Roman" w:hAnsi="Times New Roman"/>
          <w:sz w:val="28"/>
          <w:szCs w:val="28"/>
        </w:rPr>
        <w:t>В нарушение ч.</w:t>
      </w:r>
      <w:r>
        <w:rPr>
          <w:rFonts w:ascii="Times New Roman" w:hAnsi="Times New Roman"/>
          <w:sz w:val="28"/>
          <w:szCs w:val="28"/>
        </w:rPr>
        <w:t xml:space="preserve"> </w:t>
      </w:r>
      <w:r w:rsidRPr="00143A43">
        <w:rPr>
          <w:rFonts w:ascii="Times New Roman" w:hAnsi="Times New Roman"/>
          <w:sz w:val="28"/>
          <w:szCs w:val="28"/>
        </w:rPr>
        <w:t>3 ст.</w:t>
      </w:r>
      <w:r>
        <w:rPr>
          <w:rFonts w:ascii="Times New Roman" w:hAnsi="Times New Roman"/>
          <w:sz w:val="28"/>
          <w:szCs w:val="28"/>
        </w:rPr>
        <w:t xml:space="preserve"> </w:t>
      </w:r>
      <w:r w:rsidRPr="00143A43">
        <w:rPr>
          <w:rFonts w:ascii="Times New Roman" w:hAnsi="Times New Roman"/>
          <w:sz w:val="28"/>
          <w:szCs w:val="28"/>
        </w:rPr>
        <w:t>184.1 БК РФ, ст.</w:t>
      </w:r>
      <w:r>
        <w:rPr>
          <w:rFonts w:ascii="Times New Roman" w:hAnsi="Times New Roman"/>
          <w:sz w:val="28"/>
          <w:szCs w:val="28"/>
        </w:rPr>
        <w:t xml:space="preserve"> </w:t>
      </w:r>
      <w:r w:rsidRPr="00143A43">
        <w:rPr>
          <w:rFonts w:ascii="Times New Roman" w:hAnsi="Times New Roman"/>
          <w:sz w:val="28"/>
          <w:szCs w:val="28"/>
        </w:rPr>
        <w:t>23 Закона Волгоградской области от 07.12.2015года №</w:t>
      </w:r>
      <w:r>
        <w:rPr>
          <w:rFonts w:ascii="Times New Roman" w:hAnsi="Times New Roman"/>
          <w:sz w:val="28"/>
          <w:szCs w:val="28"/>
        </w:rPr>
        <w:t xml:space="preserve"> </w:t>
      </w:r>
      <w:r w:rsidRPr="00143A43">
        <w:rPr>
          <w:rFonts w:ascii="Times New Roman" w:hAnsi="Times New Roman"/>
          <w:sz w:val="28"/>
          <w:szCs w:val="28"/>
        </w:rPr>
        <w:t>206-ОД «Об областном бюджете на 2016 год и на плановый период 2017 и 2018 годов», в решениях  о  бюджете сельских поселений  на 2015 год и на период до 2017года не установлены:</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главные администраторы  доходов и основные характеристики бюджета:</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- 000 1 03 02000 01 0000 000 «Акцизы по подакцизным товарам (продукции), производимым на территории РФ»;</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перечень главных администраторов  доходов;</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 xml:space="preserve">перечень главных </w:t>
      </w:r>
      <w:proofErr w:type="gramStart"/>
      <w:r w:rsidRPr="00143A43">
        <w:rPr>
          <w:rFonts w:ascii="Times New Roman" w:hAnsi="Times New Roman"/>
          <w:sz w:val="28"/>
          <w:szCs w:val="28"/>
        </w:rPr>
        <w:t>администраторов  источников финансирования дефицита бюджета</w:t>
      </w:r>
      <w:proofErr w:type="gramEnd"/>
      <w:r w:rsidRPr="00143A43">
        <w:rPr>
          <w:rFonts w:ascii="Times New Roman" w:hAnsi="Times New Roman"/>
          <w:sz w:val="28"/>
          <w:szCs w:val="28"/>
        </w:rPr>
        <w:t>;</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источники финансирования дефицита бюджета на очередной финансовый год;</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предельная штатная численность муниципальных служащих.</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w:t>
      </w:r>
      <w:r>
        <w:rPr>
          <w:rFonts w:ascii="Times New Roman" w:hAnsi="Times New Roman"/>
          <w:sz w:val="28"/>
          <w:szCs w:val="28"/>
        </w:rPr>
        <w:t xml:space="preserve"> </w:t>
      </w:r>
      <w:r w:rsidRPr="00143A43">
        <w:rPr>
          <w:rFonts w:ascii="Times New Roman" w:hAnsi="Times New Roman"/>
          <w:sz w:val="28"/>
          <w:szCs w:val="28"/>
        </w:rPr>
        <w:t>Администрации сельских поселений нарушили ч.</w:t>
      </w:r>
      <w:r>
        <w:rPr>
          <w:rFonts w:ascii="Times New Roman" w:hAnsi="Times New Roman"/>
          <w:sz w:val="28"/>
          <w:szCs w:val="28"/>
        </w:rPr>
        <w:t xml:space="preserve"> </w:t>
      </w:r>
      <w:r w:rsidRPr="00143A43">
        <w:rPr>
          <w:rFonts w:ascii="Times New Roman" w:hAnsi="Times New Roman"/>
          <w:sz w:val="28"/>
          <w:szCs w:val="28"/>
        </w:rPr>
        <w:t>4 ст.</w:t>
      </w:r>
      <w:r>
        <w:rPr>
          <w:rFonts w:ascii="Times New Roman" w:hAnsi="Times New Roman"/>
          <w:sz w:val="28"/>
          <w:szCs w:val="28"/>
        </w:rPr>
        <w:t xml:space="preserve"> </w:t>
      </w:r>
      <w:r w:rsidRPr="00143A43">
        <w:rPr>
          <w:rFonts w:ascii="Times New Roman" w:hAnsi="Times New Roman"/>
          <w:sz w:val="28"/>
          <w:szCs w:val="28"/>
        </w:rPr>
        <w:t>15 Федерального Закона 131-ФЗ от 6 октября 2003 года «Об общих принципах организации местного самоуправления в Российской Федерации» и не предоставили из бюджетов поселений в бюджет Урюпинского муниципального района:</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 субвенцию на утверждение генеральных планов поселения, правил землепользования и застройки;</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создание условий для организации жителей поселения услугами  библиотечного обслуживания населения (в части начисления заработной платы работникам).</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3.</w:t>
      </w:r>
      <w:r>
        <w:rPr>
          <w:rFonts w:ascii="Times New Roman" w:hAnsi="Times New Roman"/>
          <w:sz w:val="28"/>
          <w:szCs w:val="28"/>
        </w:rPr>
        <w:t xml:space="preserve"> </w:t>
      </w:r>
      <w:r w:rsidRPr="00143A43">
        <w:rPr>
          <w:rFonts w:ascii="Times New Roman" w:hAnsi="Times New Roman"/>
          <w:sz w:val="28"/>
          <w:szCs w:val="28"/>
        </w:rPr>
        <w:t>В нарушение «Указаний о порядке применения бюджетной классификации РФ», утвержденных Приказом Минфина РФ от 01.07.2013 г. № 65-н выявлено неверное применение кодов бюджетной классификации.</w:t>
      </w:r>
    </w:p>
    <w:p w:rsidR="00D226EA" w:rsidRPr="00143A43" w:rsidRDefault="00D226EA" w:rsidP="00D226EA">
      <w:pPr>
        <w:spacing w:after="0" w:line="240" w:lineRule="auto"/>
        <w:ind w:left="-57" w:right="-57"/>
        <w:jc w:val="both"/>
        <w:outlineLvl w:val="0"/>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4. В нарушение п.</w:t>
      </w:r>
      <w:r>
        <w:rPr>
          <w:rFonts w:ascii="Times New Roman" w:hAnsi="Times New Roman"/>
          <w:sz w:val="28"/>
          <w:szCs w:val="28"/>
        </w:rPr>
        <w:t xml:space="preserve"> </w:t>
      </w:r>
      <w:r w:rsidRPr="00143A43">
        <w:rPr>
          <w:rFonts w:ascii="Times New Roman" w:hAnsi="Times New Roman"/>
          <w:sz w:val="28"/>
          <w:szCs w:val="28"/>
        </w:rPr>
        <w:t>11.1 Приказа Минфина от 28.12.2010</w:t>
      </w:r>
      <w:r>
        <w:rPr>
          <w:rFonts w:ascii="Times New Roman" w:hAnsi="Times New Roman"/>
          <w:sz w:val="28"/>
          <w:szCs w:val="28"/>
        </w:rPr>
        <w:t xml:space="preserve"> </w:t>
      </w:r>
      <w:r w:rsidRPr="00143A43">
        <w:rPr>
          <w:rFonts w:ascii="Times New Roman" w:hAnsi="Times New Roman"/>
          <w:sz w:val="28"/>
          <w:szCs w:val="28"/>
        </w:rPr>
        <w:t>года №</w:t>
      </w:r>
      <w:r>
        <w:rPr>
          <w:rFonts w:ascii="Times New Roman" w:hAnsi="Times New Roman"/>
          <w:sz w:val="28"/>
          <w:szCs w:val="28"/>
        </w:rPr>
        <w:t xml:space="preserve"> </w:t>
      </w:r>
      <w:r w:rsidRPr="00143A43">
        <w:rPr>
          <w:rFonts w:ascii="Times New Roman" w:hAnsi="Times New Roman"/>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представленной бюджетной отчетности отсутствуют сведения  по разделам к пояснительной записке.</w:t>
      </w:r>
    </w:p>
    <w:p w:rsidR="00D226EA" w:rsidRPr="00143A43" w:rsidRDefault="00D226EA" w:rsidP="00D226EA">
      <w:pPr>
        <w:spacing w:after="0" w:line="240" w:lineRule="auto"/>
        <w:ind w:left="-57" w:right="-57"/>
        <w:jc w:val="both"/>
        <w:outlineLvl w:val="0"/>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5.</w:t>
      </w:r>
      <w:r>
        <w:rPr>
          <w:rFonts w:ascii="Times New Roman" w:hAnsi="Times New Roman"/>
          <w:sz w:val="28"/>
          <w:szCs w:val="28"/>
        </w:rPr>
        <w:t xml:space="preserve"> </w:t>
      </w:r>
      <w:r w:rsidRPr="00143A43">
        <w:rPr>
          <w:rFonts w:ascii="Times New Roman" w:hAnsi="Times New Roman"/>
          <w:sz w:val="28"/>
          <w:szCs w:val="28"/>
        </w:rPr>
        <w:t>В нарушение п.</w:t>
      </w:r>
      <w:r>
        <w:rPr>
          <w:rFonts w:ascii="Times New Roman" w:hAnsi="Times New Roman"/>
          <w:sz w:val="28"/>
          <w:szCs w:val="28"/>
        </w:rPr>
        <w:t xml:space="preserve"> </w:t>
      </w:r>
      <w:r w:rsidRPr="00143A43">
        <w:rPr>
          <w:rFonts w:ascii="Times New Roman" w:hAnsi="Times New Roman"/>
          <w:sz w:val="28"/>
          <w:szCs w:val="28"/>
        </w:rPr>
        <w:t>7 Минфина РФ от 28.12.2010 года №</w:t>
      </w:r>
      <w:r>
        <w:rPr>
          <w:rFonts w:ascii="Times New Roman" w:hAnsi="Times New Roman"/>
          <w:sz w:val="28"/>
          <w:szCs w:val="28"/>
        </w:rPr>
        <w:t xml:space="preserve"> </w:t>
      </w:r>
      <w:r w:rsidRPr="00143A43">
        <w:rPr>
          <w:rFonts w:ascii="Times New Roman" w:hAnsi="Times New Roman"/>
          <w:sz w:val="28"/>
          <w:szCs w:val="28"/>
        </w:rPr>
        <w:t>191-н  данные главной книги сельских поселений за 2015 год не соответствуют данным годового отчета сельских поселений.</w:t>
      </w:r>
    </w:p>
    <w:p w:rsidR="00D226EA" w:rsidRPr="00143A43" w:rsidRDefault="00D226EA" w:rsidP="00D226EA">
      <w:pPr>
        <w:tabs>
          <w:tab w:val="left" w:pos="0"/>
        </w:tabs>
        <w:spacing w:after="0" w:line="240" w:lineRule="auto"/>
        <w:ind w:left="-57" w:right="-57"/>
        <w:jc w:val="both"/>
        <w:rPr>
          <w:rFonts w:ascii="Times New Roman" w:hAnsi="Times New Roman"/>
          <w:sz w:val="28"/>
          <w:szCs w:val="28"/>
        </w:rPr>
      </w:pPr>
      <w:r w:rsidRPr="00143A43">
        <w:rPr>
          <w:rFonts w:ascii="Times New Roman" w:hAnsi="Times New Roman"/>
          <w:sz w:val="28"/>
          <w:szCs w:val="28"/>
        </w:rPr>
        <w:lastRenderedPageBreak/>
        <w:t xml:space="preserve">   </w:t>
      </w:r>
      <w:r>
        <w:rPr>
          <w:rFonts w:ascii="Times New Roman" w:hAnsi="Times New Roman"/>
          <w:sz w:val="28"/>
          <w:szCs w:val="28"/>
        </w:rPr>
        <w:t xml:space="preserve">     </w:t>
      </w:r>
      <w:r w:rsidRPr="00143A43">
        <w:rPr>
          <w:rFonts w:ascii="Times New Roman" w:hAnsi="Times New Roman"/>
          <w:sz w:val="28"/>
          <w:szCs w:val="28"/>
        </w:rPr>
        <w:t>6.</w:t>
      </w:r>
      <w:r>
        <w:rPr>
          <w:rFonts w:ascii="Times New Roman" w:hAnsi="Times New Roman"/>
          <w:sz w:val="28"/>
          <w:szCs w:val="28"/>
        </w:rPr>
        <w:t xml:space="preserve"> </w:t>
      </w:r>
      <w:r w:rsidRPr="00143A43">
        <w:rPr>
          <w:rFonts w:ascii="Times New Roman" w:hAnsi="Times New Roman"/>
          <w:sz w:val="28"/>
          <w:szCs w:val="28"/>
        </w:rPr>
        <w:t>В нарушение ч. 6 ст. 52 Федерального закона от 06.10.2003 г. № 131-ФЗ ежеквартальные сведения о ходе исполнения бюджета и о численности муниципальных служащих сельских поселений, работников муниципальных учреждений с указанием фактических затрат на их денежное содержание  официально не опубликовывались и не обнародовались.</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7.</w:t>
      </w:r>
      <w:r>
        <w:rPr>
          <w:rFonts w:ascii="Times New Roman" w:hAnsi="Times New Roman"/>
          <w:sz w:val="28"/>
          <w:szCs w:val="28"/>
        </w:rPr>
        <w:t xml:space="preserve"> </w:t>
      </w:r>
      <w:r w:rsidRPr="00143A43">
        <w:rPr>
          <w:rFonts w:ascii="Times New Roman" w:hAnsi="Times New Roman"/>
          <w:sz w:val="28"/>
          <w:szCs w:val="28"/>
        </w:rPr>
        <w:t>В нарушение ч.</w:t>
      </w:r>
      <w:r>
        <w:rPr>
          <w:rFonts w:ascii="Times New Roman" w:hAnsi="Times New Roman"/>
          <w:sz w:val="28"/>
          <w:szCs w:val="28"/>
        </w:rPr>
        <w:t xml:space="preserve"> </w:t>
      </w:r>
      <w:r w:rsidRPr="00143A43">
        <w:rPr>
          <w:rFonts w:ascii="Times New Roman" w:hAnsi="Times New Roman"/>
          <w:sz w:val="28"/>
          <w:szCs w:val="28"/>
        </w:rPr>
        <w:t>2 ст.</w:t>
      </w:r>
      <w:r>
        <w:rPr>
          <w:rFonts w:ascii="Times New Roman" w:hAnsi="Times New Roman"/>
          <w:sz w:val="28"/>
          <w:szCs w:val="28"/>
        </w:rPr>
        <w:t xml:space="preserve"> </w:t>
      </w:r>
      <w:r w:rsidRPr="00143A43">
        <w:rPr>
          <w:rFonts w:ascii="Times New Roman" w:hAnsi="Times New Roman"/>
          <w:sz w:val="28"/>
          <w:szCs w:val="28"/>
        </w:rPr>
        <w:t>179 БК РФ объем бюджетных ассигнований на финансовое обеспечение реализации муниципальный целевых программ не соответствует нормативным правовым актам сельских поселений.</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8.</w:t>
      </w:r>
      <w:r>
        <w:rPr>
          <w:rFonts w:ascii="Times New Roman" w:hAnsi="Times New Roman"/>
          <w:sz w:val="28"/>
          <w:szCs w:val="28"/>
        </w:rPr>
        <w:t xml:space="preserve"> </w:t>
      </w:r>
      <w:r w:rsidRPr="00143A43">
        <w:rPr>
          <w:rFonts w:ascii="Times New Roman" w:hAnsi="Times New Roman"/>
          <w:sz w:val="28"/>
          <w:szCs w:val="28"/>
        </w:rPr>
        <w:t>В нарушение ч.</w:t>
      </w:r>
      <w:r>
        <w:rPr>
          <w:rFonts w:ascii="Times New Roman" w:hAnsi="Times New Roman"/>
          <w:sz w:val="28"/>
          <w:szCs w:val="28"/>
        </w:rPr>
        <w:t xml:space="preserve"> </w:t>
      </w:r>
      <w:r w:rsidRPr="00143A43">
        <w:rPr>
          <w:rFonts w:ascii="Times New Roman" w:hAnsi="Times New Roman"/>
          <w:sz w:val="28"/>
          <w:szCs w:val="28"/>
        </w:rPr>
        <w:t>3 ст.</w:t>
      </w:r>
      <w:r>
        <w:rPr>
          <w:rFonts w:ascii="Times New Roman" w:hAnsi="Times New Roman"/>
          <w:sz w:val="28"/>
          <w:szCs w:val="28"/>
        </w:rPr>
        <w:t xml:space="preserve"> </w:t>
      </w:r>
      <w:r w:rsidRPr="00143A43">
        <w:rPr>
          <w:rFonts w:ascii="Times New Roman" w:hAnsi="Times New Roman"/>
          <w:sz w:val="28"/>
          <w:szCs w:val="28"/>
        </w:rPr>
        <w:t>179 БК РФ по муниципальным целевым программам не проведена оценка эффективности их реализации.</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9.</w:t>
      </w:r>
      <w:r>
        <w:rPr>
          <w:rFonts w:ascii="Times New Roman" w:hAnsi="Times New Roman"/>
          <w:sz w:val="28"/>
          <w:szCs w:val="28"/>
        </w:rPr>
        <w:t xml:space="preserve"> </w:t>
      </w:r>
      <w:r w:rsidRPr="00143A43">
        <w:rPr>
          <w:rFonts w:ascii="Times New Roman" w:hAnsi="Times New Roman"/>
          <w:sz w:val="28"/>
          <w:szCs w:val="28"/>
        </w:rPr>
        <w:t>В нарушение ст.</w:t>
      </w:r>
      <w:r>
        <w:rPr>
          <w:rFonts w:ascii="Times New Roman" w:hAnsi="Times New Roman"/>
          <w:sz w:val="28"/>
          <w:szCs w:val="28"/>
        </w:rPr>
        <w:t xml:space="preserve"> </w:t>
      </w:r>
      <w:r w:rsidRPr="00143A43">
        <w:rPr>
          <w:rFonts w:ascii="Times New Roman" w:hAnsi="Times New Roman"/>
          <w:sz w:val="28"/>
          <w:szCs w:val="28"/>
        </w:rPr>
        <w:t xml:space="preserve">133 Трудового кодекса РФ выплата заработной платы работникам производилась ниже минимального </w:t>
      </w:r>
      <w:proofErr w:type="gramStart"/>
      <w:r w:rsidRPr="00143A43">
        <w:rPr>
          <w:rFonts w:ascii="Times New Roman" w:hAnsi="Times New Roman"/>
          <w:sz w:val="28"/>
          <w:szCs w:val="28"/>
        </w:rPr>
        <w:t>размера оплаты труда</w:t>
      </w:r>
      <w:proofErr w:type="gramEnd"/>
      <w:r w:rsidRPr="00143A43">
        <w:rPr>
          <w:rFonts w:ascii="Times New Roman" w:hAnsi="Times New Roman"/>
          <w:sz w:val="28"/>
          <w:szCs w:val="28"/>
        </w:rPr>
        <w:t>, установленного Федеральным законом «О минимальном размере оплаты труда» от 19.06.2000</w:t>
      </w:r>
      <w:r>
        <w:rPr>
          <w:rFonts w:ascii="Times New Roman" w:hAnsi="Times New Roman"/>
          <w:sz w:val="28"/>
          <w:szCs w:val="28"/>
        </w:rPr>
        <w:t xml:space="preserve"> </w:t>
      </w:r>
      <w:r w:rsidRPr="00143A43">
        <w:rPr>
          <w:rFonts w:ascii="Times New Roman" w:hAnsi="Times New Roman"/>
          <w:sz w:val="28"/>
          <w:szCs w:val="28"/>
        </w:rPr>
        <w:t>г. №</w:t>
      </w:r>
      <w:r>
        <w:rPr>
          <w:rFonts w:ascii="Times New Roman" w:hAnsi="Times New Roman"/>
          <w:sz w:val="28"/>
          <w:szCs w:val="28"/>
        </w:rPr>
        <w:t xml:space="preserve"> </w:t>
      </w:r>
      <w:r w:rsidRPr="00143A43">
        <w:rPr>
          <w:rFonts w:ascii="Times New Roman" w:hAnsi="Times New Roman"/>
          <w:sz w:val="28"/>
          <w:szCs w:val="28"/>
        </w:rPr>
        <w:t xml:space="preserve">82-ФЗ. </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10.</w:t>
      </w:r>
      <w:r>
        <w:rPr>
          <w:rFonts w:ascii="Times New Roman" w:hAnsi="Times New Roman"/>
          <w:sz w:val="28"/>
          <w:szCs w:val="28"/>
        </w:rPr>
        <w:t xml:space="preserve"> </w:t>
      </w:r>
      <w:proofErr w:type="gramStart"/>
      <w:r w:rsidRPr="00143A43">
        <w:rPr>
          <w:rFonts w:ascii="Times New Roman" w:hAnsi="Times New Roman"/>
          <w:sz w:val="28"/>
          <w:szCs w:val="28"/>
        </w:rPr>
        <w:t>В нарушение ч.</w:t>
      </w:r>
      <w:r>
        <w:rPr>
          <w:rFonts w:ascii="Times New Roman" w:hAnsi="Times New Roman"/>
          <w:sz w:val="28"/>
          <w:szCs w:val="28"/>
        </w:rPr>
        <w:t xml:space="preserve"> </w:t>
      </w:r>
      <w:r w:rsidRPr="00143A43">
        <w:rPr>
          <w:rFonts w:ascii="Times New Roman" w:hAnsi="Times New Roman"/>
          <w:sz w:val="28"/>
          <w:szCs w:val="28"/>
        </w:rPr>
        <w:t>2 ст.</w:t>
      </w:r>
      <w:r>
        <w:rPr>
          <w:rFonts w:ascii="Times New Roman" w:hAnsi="Times New Roman"/>
          <w:sz w:val="28"/>
          <w:szCs w:val="28"/>
        </w:rPr>
        <w:t xml:space="preserve"> </w:t>
      </w:r>
      <w:r w:rsidRPr="00143A43">
        <w:rPr>
          <w:rFonts w:ascii="Times New Roman" w:hAnsi="Times New Roman"/>
          <w:sz w:val="28"/>
          <w:szCs w:val="28"/>
        </w:rPr>
        <w:t>87 БК РФ в реестре расходных обязательств  не указан полный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w:t>
      </w:r>
      <w:proofErr w:type="gramEnd"/>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11.</w:t>
      </w:r>
      <w:r>
        <w:rPr>
          <w:rFonts w:ascii="Times New Roman" w:hAnsi="Times New Roman"/>
          <w:sz w:val="28"/>
          <w:szCs w:val="28"/>
        </w:rPr>
        <w:t xml:space="preserve"> </w:t>
      </w:r>
      <w:r w:rsidRPr="00143A43">
        <w:rPr>
          <w:rFonts w:ascii="Times New Roman" w:hAnsi="Times New Roman"/>
          <w:sz w:val="28"/>
          <w:szCs w:val="28"/>
        </w:rPr>
        <w:t>В нарушении п.</w:t>
      </w:r>
      <w:r>
        <w:rPr>
          <w:rFonts w:ascii="Times New Roman" w:hAnsi="Times New Roman"/>
          <w:sz w:val="28"/>
          <w:szCs w:val="28"/>
        </w:rPr>
        <w:t xml:space="preserve"> </w:t>
      </w:r>
      <w:r w:rsidRPr="00143A43">
        <w:rPr>
          <w:rFonts w:ascii="Times New Roman" w:hAnsi="Times New Roman"/>
          <w:sz w:val="28"/>
          <w:szCs w:val="28"/>
        </w:rPr>
        <w:t>1 ч.</w:t>
      </w:r>
      <w:r>
        <w:rPr>
          <w:rFonts w:ascii="Times New Roman" w:hAnsi="Times New Roman"/>
          <w:sz w:val="28"/>
          <w:szCs w:val="28"/>
        </w:rPr>
        <w:t xml:space="preserve"> </w:t>
      </w:r>
      <w:r w:rsidRPr="00143A43">
        <w:rPr>
          <w:rFonts w:ascii="Times New Roman" w:hAnsi="Times New Roman"/>
          <w:sz w:val="28"/>
          <w:szCs w:val="28"/>
        </w:rPr>
        <w:t>2 ст. 28 Федерального закона от 24.07.2009</w:t>
      </w:r>
      <w:r>
        <w:rPr>
          <w:rFonts w:ascii="Times New Roman" w:hAnsi="Times New Roman"/>
          <w:sz w:val="28"/>
          <w:szCs w:val="28"/>
        </w:rPr>
        <w:t xml:space="preserve"> </w:t>
      </w:r>
      <w:r w:rsidRPr="00143A43">
        <w:rPr>
          <w:rFonts w:ascii="Times New Roman" w:hAnsi="Times New Roman"/>
          <w:sz w:val="28"/>
          <w:szCs w:val="28"/>
        </w:rPr>
        <w:t xml:space="preserve">г. </w:t>
      </w: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212-ФЗ «О страховых взносах в Пенсионный фонд РФ, фонд социального страхования РФ, Федеральный фонд обязательного медицинского страхования» по сельским поселениям своевременно не произведена уплата страховых взносов.</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12.</w:t>
      </w:r>
      <w:r>
        <w:rPr>
          <w:rFonts w:ascii="Times New Roman" w:hAnsi="Times New Roman"/>
          <w:sz w:val="28"/>
          <w:szCs w:val="28"/>
        </w:rPr>
        <w:t xml:space="preserve"> </w:t>
      </w:r>
      <w:r w:rsidRPr="00143A43">
        <w:rPr>
          <w:rFonts w:ascii="Times New Roman" w:hAnsi="Times New Roman"/>
          <w:sz w:val="28"/>
          <w:szCs w:val="28"/>
        </w:rPr>
        <w:t>В нарушении ст.</w:t>
      </w:r>
      <w:r>
        <w:rPr>
          <w:rFonts w:ascii="Times New Roman" w:hAnsi="Times New Roman"/>
          <w:sz w:val="28"/>
          <w:szCs w:val="28"/>
        </w:rPr>
        <w:t xml:space="preserve"> </w:t>
      </w:r>
      <w:r w:rsidRPr="00143A43">
        <w:rPr>
          <w:rFonts w:ascii="Times New Roman" w:hAnsi="Times New Roman"/>
          <w:sz w:val="28"/>
          <w:szCs w:val="28"/>
        </w:rPr>
        <w:t>47 БК РФ в решениях Совета депутатов поселений Урюпинского муниципального района к собственным доходам отнесены только налоговые и неналоговые доходы.</w:t>
      </w:r>
    </w:p>
    <w:p w:rsidR="00D226EA" w:rsidRPr="00143A43" w:rsidRDefault="00D226EA" w:rsidP="00D226EA">
      <w:pPr>
        <w:pStyle w:val="ConsPlusNormal"/>
        <w:ind w:left="-57" w:right="-57"/>
        <w:jc w:val="both"/>
      </w:pPr>
      <w:r w:rsidRPr="00143A43">
        <w:t xml:space="preserve">   </w:t>
      </w:r>
      <w:r>
        <w:t xml:space="preserve">     </w:t>
      </w:r>
      <w:r w:rsidRPr="00143A43">
        <w:t>13.</w:t>
      </w:r>
      <w:r>
        <w:t xml:space="preserve"> </w:t>
      </w:r>
      <w:proofErr w:type="gramStart"/>
      <w:r w:rsidRPr="00143A43">
        <w:t xml:space="preserve">В нарушении </w:t>
      </w:r>
      <w:hyperlink r:id="rId6" w:history="1">
        <w:proofErr w:type="spellStart"/>
        <w:r w:rsidRPr="00143A43">
          <w:t>пп</w:t>
        </w:r>
        <w:proofErr w:type="spellEnd"/>
        <w:r w:rsidRPr="00143A43">
          <w:t>. «б» п. 3.27</w:t>
        </w:r>
      </w:hyperlink>
      <w:r w:rsidRPr="00143A43">
        <w:t xml:space="preserve"> Приказа Минфина России от </w:t>
      </w:r>
      <w:r>
        <w:t xml:space="preserve">                 </w:t>
      </w:r>
      <w:r w:rsidRPr="00143A43">
        <w:t>29.08.2014</w:t>
      </w:r>
      <w:r>
        <w:t xml:space="preserve"> г.</w:t>
      </w:r>
      <w:r w:rsidRPr="00143A43">
        <w:t xml:space="preserve"> N 89н «О внесении изменений в приказ Министерства финансов Российской Федерации от 1 декабря </w:t>
      </w:r>
      <w:smartTag w:uri="urn:schemas-microsoft-com:office:smarttags" w:element="metricconverter">
        <w:smartTagPr>
          <w:attr w:name="ProductID" w:val="2010 г"/>
        </w:smartTagPr>
        <w:r w:rsidRPr="00143A43">
          <w:t>2010 г</w:t>
        </w:r>
      </w:smartTag>
      <w:r w:rsidRPr="00143A43">
        <w:t>.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proofErr w:type="gramEnd"/>
      <w:r w:rsidRPr="00143A43">
        <w:t xml:space="preserve"> </w:t>
      </w:r>
      <w:proofErr w:type="gramStart"/>
      <w:r w:rsidRPr="00143A43">
        <w:t xml:space="preserve">его применению», </w:t>
      </w:r>
      <w:hyperlink r:id="rId7" w:history="1">
        <w:proofErr w:type="spellStart"/>
        <w:r w:rsidRPr="00143A43">
          <w:t>абз</w:t>
        </w:r>
        <w:proofErr w:type="spellEnd"/>
        <w:r w:rsidRPr="00143A43">
          <w:t>. 1</w:t>
        </w:r>
      </w:hyperlink>
      <w:r w:rsidRPr="00143A43">
        <w:t xml:space="preserve">, </w:t>
      </w:r>
      <w:hyperlink r:id="rId8" w:history="1">
        <w:r w:rsidRPr="00143A43">
          <w:t>2</w:t>
        </w:r>
      </w:hyperlink>
      <w:r w:rsidRPr="00143A43">
        <w:t xml:space="preserve"> Методических рекомендаций по переходу на новые положения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утвержденные Приказом Министерства Финансов Российской Федерации от 29 августа </w:t>
      </w:r>
      <w:smartTag w:uri="urn:schemas-microsoft-com:office:smarttags" w:element="metricconverter">
        <w:smartTagPr>
          <w:attr w:name="ProductID" w:val="2014 г"/>
        </w:smartTagPr>
        <w:r w:rsidRPr="00143A43">
          <w:t>2014 г</w:t>
        </w:r>
      </w:smartTag>
      <w:r w:rsidRPr="00143A43">
        <w:t>. N 89н, направленных Письмом Минфина России от 19.12.2014 N</w:t>
      </w:r>
      <w:proofErr w:type="gramEnd"/>
      <w:r w:rsidRPr="00143A43">
        <w:t xml:space="preserve"> 02-07-07/66918, </w:t>
      </w:r>
      <w:hyperlink r:id="rId9" w:history="1">
        <w:proofErr w:type="spellStart"/>
        <w:r w:rsidRPr="00143A43">
          <w:t>абз</w:t>
        </w:r>
        <w:proofErr w:type="spellEnd"/>
        <w:r w:rsidRPr="00143A43">
          <w:t>. 2 п. 71</w:t>
        </w:r>
      </w:hyperlink>
      <w:r w:rsidRPr="00143A43">
        <w:t xml:space="preserve"> Инструкции N 157н (в новой редакции) земельные участки, расположенные под объектами недвижимости не приняты к учету по </w:t>
      </w:r>
      <w:r w:rsidRPr="00143A43">
        <w:lastRenderedPageBreak/>
        <w:t xml:space="preserve">кадастровой стоимости и не отражены на счете  103 11 000 «Земля - недвижимое имущество учреждения» по состоянию на 01.01.2015 года. </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14.</w:t>
      </w:r>
      <w:r>
        <w:rPr>
          <w:rFonts w:ascii="Times New Roman" w:hAnsi="Times New Roman"/>
          <w:sz w:val="28"/>
          <w:szCs w:val="28"/>
        </w:rPr>
        <w:t xml:space="preserve"> </w:t>
      </w:r>
      <w:r w:rsidRPr="00143A43">
        <w:rPr>
          <w:rFonts w:ascii="Times New Roman" w:hAnsi="Times New Roman"/>
          <w:sz w:val="28"/>
          <w:szCs w:val="28"/>
        </w:rPr>
        <w:t>При расчете отпускных установлены нарушения Постановления Правительства РФ от 24.12.2007 года №</w:t>
      </w:r>
      <w:r>
        <w:rPr>
          <w:rFonts w:ascii="Times New Roman" w:hAnsi="Times New Roman"/>
          <w:sz w:val="28"/>
          <w:szCs w:val="28"/>
        </w:rPr>
        <w:t xml:space="preserve"> </w:t>
      </w:r>
      <w:r w:rsidRPr="00143A43">
        <w:rPr>
          <w:rFonts w:ascii="Times New Roman" w:hAnsi="Times New Roman"/>
          <w:sz w:val="28"/>
          <w:szCs w:val="28"/>
        </w:rPr>
        <w:t>922 «Об особенностях порядка исчисления средней заработной платы».</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15.</w:t>
      </w:r>
      <w:r>
        <w:rPr>
          <w:rFonts w:ascii="Times New Roman" w:hAnsi="Times New Roman"/>
          <w:sz w:val="28"/>
          <w:szCs w:val="28"/>
        </w:rPr>
        <w:t xml:space="preserve"> </w:t>
      </w:r>
      <w:r w:rsidRPr="00143A43">
        <w:rPr>
          <w:rFonts w:ascii="Times New Roman" w:hAnsi="Times New Roman"/>
          <w:sz w:val="28"/>
          <w:szCs w:val="28"/>
        </w:rPr>
        <w:t>В нарушении ч.</w:t>
      </w:r>
      <w:r>
        <w:rPr>
          <w:rFonts w:ascii="Times New Roman" w:hAnsi="Times New Roman"/>
          <w:sz w:val="28"/>
          <w:szCs w:val="28"/>
        </w:rPr>
        <w:t xml:space="preserve"> </w:t>
      </w:r>
      <w:r w:rsidRPr="00143A43">
        <w:rPr>
          <w:rFonts w:ascii="Times New Roman" w:hAnsi="Times New Roman"/>
          <w:sz w:val="28"/>
          <w:szCs w:val="28"/>
        </w:rPr>
        <w:t>6 ст.</w:t>
      </w:r>
      <w:r>
        <w:rPr>
          <w:rFonts w:ascii="Times New Roman" w:hAnsi="Times New Roman"/>
          <w:sz w:val="28"/>
          <w:szCs w:val="28"/>
        </w:rPr>
        <w:t xml:space="preserve"> </w:t>
      </w:r>
      <w:r w:rsidRPr="00143A43">
        <w:rPr>
          <w:rFonts w:ascii="Times New Roman" w:hAnsi="Times New Roman"/>
          <w:sz w:val="28"/>
          <w:szCs w:val="28"/>
        </w:rPr>
        <w:t>226 Налогового Кодекса Российской Федерации администрации сельских поселений не перечислили исчисленный и удержанный подоходный налог не позднее дня, следующего за днем выплаты налогоплательщику дохода, в результате образовалось кредиторская задолженность.</w:t>
      </w:r>
    </w:p>
    <w:p w:rsidR="00D226EA" w:rsidRPr="00143A43" w:rsidRDefault="00D226EA" w:rsidP="00D226EA">
      <w:pPr>
        <w:spacing w:after="0" w:line="240" w:lineRule="auto"/>
        <w:ind w:left="-57" w:right="-57"/>
        <w:jc w:val="both"/>
        <w:rPr>
          <w:rFonts w:ascii="Times New Roman" w:hAnsi="Times New Roman"/>
          <w:sz w:val="28"/>
        </w:rPr>
      </w:pPr>
      <w:r w:rsidRPr="00143A43">
        <w:rPr>
          <w:rFonts w:ascii="Times New Roman" w:hAnsi="Times New Roman"/>
          <w:sz w:val="28"/>
        </w:rPr>
        <w:t xml:space="preserve">   </w:t>
      </w:r>
      <w:r>
        <w:rPr>
          <w:rFonts w:ascii="Times New Roman" w:hAnsi="Times New Roman"/>
          <w:sz w:val="28"/>
        </w:rPr>
        <w:t xml:space="preserve">     </w:t>
      </w:r>
      <w:r w:rsidRPr="00143A43">
        <w:rPr>
          <w:rFonts w:ascii="Times New Roman" w:hAnsi="Times New Roman"/>
          <w:sz w:val="28"/>
        </w:rPr>
        <w:t>16.</w:t>
      </w:r>
      <w:r>
        <w:rPr>
          <w:rFonts w:ascii="Times New Roman" w:hAnsi="Times New Roman"/>
          <w:sz w:val="28"/>
        </w:rPr>
        <w:t xml:space="preserve"> </w:t>
      </w:r>
      <w:r w:rsidRPr="00143A43">
        <w:rPr>
          <w:rFonts w:ascii="Times New Roman" w:hAnsi="Times New Roman"/>
          <w:sz w:val="28"/>
        </w:rPr>
        <w:t>В нарушении ст.</w:t>
      </w:r>
      <w:r>
        <w:rPr>
          <w:rFonts w:ascii="Times New Roman" w:hAnsi="Times New Roman"/>
          <w:sz w:val="28"/>
        </w:rPr>
        <w:t xml:space="preserve"> </w:t>
      </w:r>
      <w:r w:rsidRPr="00143A43">
        <w:rPr>
          <w:rFonts w:ascii="Times New Roman" w:hAnsi="Times New Roman"/>
          <w:sz w:val="28"/>
        </w:rPr>
        <w:t>32 БК РФ д</w:t>
      </w:r>
      <w:r w:rsidRPr="00143A43">
        <w:rPr>
          <w:rFonts w:ascii="Times New Roman" w:hAnsi="Times New Roman"/>
          <w:color w:val="000000"/>
          <w:sz w:val="28"/>
          <w:szCs w:val="28"/>
        </w:rPr>
        <w:t xml:space="preserve">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143A43">
        <w:rPr>
          <w:rFonts w:ascii="Times New Roman" w:hAnsi="Times New Roman"/>
          <w:sz w:val="28"/>
        </w:rPr>
        <w:t>не отражены в бюджетах сельских поселений.</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17.</w:t>
      </w:r>
      <w:r>
        <w:rPr>
          <w:rFonts w:ascii="Times New Roman" w:hAnsi="Times New Roman"/>
          <w:sz w:val="28"/>
          <w:szCs w:val="28"/>
        </w:rPr>
        <w:t xml:space="preserve"> </w:t>
      </w:r>
      <w:r w:rsidRPr="00143A43">
        <w:rPr>
          <w:rFonts w:ascii="Times New Roman" w:hAnsi="Times New Roman"/>
          <w:sz w:val="28"/>
          <w:szCs w:val="28"/>
        </w:rPr>
        <w:t>В нарушение п.</w:t>
      </w:r>
      <w:r>
        <w:rPr>
          <w:rFonts w:ascii="Times New Roman" w:hAnsi="Times New Roman"/>
          <w:sz w:val="28"/>
          <w:szCs w:val="28"/>
        </w:rPr>
        <w:t xml:space="preserve"> </w:t>
      </w:r>
      <w:r w:rsidRPr="00143A43">
        <w:rPr>
          <w:rFonts w:ascii="Times New Roman" w:hAnsi="Times New Roman"/>
          <w:sz w:val="28"/>
          <w:szCs w:val="28"/>
        </w:rPr>
        <w:t>1 ст.</w:t>
      </w:r>
      <w:r>
        <w:rPr>
          <w:rFonts w:ascii="Times New Roman" w:hAnsi="Times New Roman"/>
          <w:sz w:val="28"/>
          <w:szCs w:val="28"/>
        </w:rPr>
        <w:t xml:space="preserve"> </w:t>
      </w:r>
      <w:r w:rsidRPr="00143A43">
        <w:rPr>
          <w:rFonts w:ascii="Times New Roman" w:hAnsi="Times New Roman"/>
          <w:sz w:val="28"/>
          <w:szCs w:val="28"/>
        </w:rPr>
        <w:t>127 ТК при увольнении работникам не выплачивалась денежная компенсация за неиспользованный отпуск.</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18.</w:t>
      </w:r>
      <w:r>
        <w:rPr>
          <w:rFonts w:ascii="Times New Roman" w:hAnsi="Times New Roman"/>
          <w:sz w:val="28"/>
          <w:szCs w:val="28"/>
        </w:rPr>
        <w:t xml:space="preserve"> </w:t>
      </w:r>
      <w:proofErr w:type="gramStart"/>
      <w:r w:rsidRPr="00143A43">
        <w:rPr>
          <w:rFonts w:ascii="Times New Roman" w:hAnsi="Times New Roman"/>
          <w:sz w:val="28"/>
          <w:szCs w:val="28"/>
        </w:rPr>
        <w:t>В нарушении п.</w:t>
      </w:r>
      <w:r>
        <w:rPr>
          <w:rFonts w:ascii="Times New Roman" w:hAnsi="Times New Roman"/>
          <w:sz w:val="28"/>
          <w:szCs w:val="28"/>
        </w:rPr>
        <w:t xml:space="preserve"> </w:t>
      </w:r>
      <w:r w:rsidRPr="00143A43">
        <w:rPr>
          <w:rFonts w:ascii="Times New Roman" w:hAnsi="Times New Roman"/>
          <w:sz w:val="28"/>
          <w:szCs w:val="28"/>
        </w:rPr>
        <w:t>3, постановления администрации Волгоградской области от 23.01.2015 года №</w:t>
      </w:r>
      <w:r>
        <w:rPr>
          <w:rFonts w:ascii="Times New Roman" w:hAnsi="Times New Roman"/>
          <w:sz w:val="28"/>
          <w:szCs w:val="28"/>
        </w:rPr>
        <w:t xml:space="preserve"> </w:t>
      </w:r>
      <w:r w:rsidRPr="00143A43">
        <w:rPr>
          <w:rFonts w:ascii="Times New Roman" w:hAnsi="Times New Roman"/>
          <w:sz w:val="28"/>
          <w:szCs w:val="28"/>
        </w:rPr>
        <w:t>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2015 год» администрации сельских поселений превысили норматив формирования расходов на содержание органов местного</w:t>
      </w:r>
      <w:proofErr w:type="gramEnd"/>
      <w:r w:rsidRPr="00143A43">
        <w:rPr>
          <w:rFonts w:ascii="Times New Roman" w:hAnsi="Times New Roman"/>
          <w:sz w:val="28"/>
          <w:szCs w:val="28"/>
        </w:rPr>
        <w:t xml:space="preserve"> самоуправления.</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26.</w:t>
      </w:r>
      <w:r>
        <w:rPr>
          <w:rFonts w:ascii="Times New Roman" w:hAnsi="Times New Roman"/>
          <w:sz w:val="28"/>
          <w:szCs w:val="28"/>
        </w:rPr>
        <w:t xml:space="preserve"> </w:t>
      </w:r>
      <w:r w:rsidRPr="00143A43">
        <w:rPr>
          <w:rFonts w:ascii="Times New Roman" w:hAnsi="Times New Roman"/>
          <w:sz w:val="28"/>
          <w:szCs w:val="28"/>
        </w:rPr>
        <w:t>Администрация Урюпинского муниципального района</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Бюджет района исполнен по доходам в сумме 397123,2 тыс.</w:t>
      </w:r>
      <w:r>
        <w:rPr>
          <w:rFonts w:ascii="Times New Roman" w:hAnsi="Times New Roman"/>
          <w:sz w:val="28"/>
          <w:szCs w:val="28"/>
        </w:rPr>
        <w:t xml:space="preserve"> </w:t>
      </w:r>
      <w:r w:rsidRPr="00143A43">
        <w:rPr>
          <w:rFonts w:ascii="Times New Roman" w:hAnsi="Times New Roman"/>
          <w:sz w:val="28"/>
          <w:szCs w:val="28"/>
        </w:rPr>
        <w:t>руб., по расходам  414458,5</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w:t>
      </w:r>
      <w:r w:rsidRPr="00143A43">
        <w:rPr>
          <w:rFonts w:ascii="Times New Roman" w:hAnsi="Times New Roman"/>
          <w:sz w:val="28"/>
          <w:szCs w:val="28"/>
        </w:rPr>
        <w:t>руб., дефицит составил 17335,3</w:t>
      </w:r>
      <w:r>
        <w:rPr>
          <w:rFonts w:ascii="Times New Roman" w:hAnsi="Times New Roman"/>
          <w:sz w:val="28"/>
          <w:szCs w:val="28"/>
        </w:rPr>
        <w:t xml:space="preserve"> </w:t>
      </w:r>
      <w:r w:rsidRPr="00143A43">
        <w:rPr>
          <w:rFonts w:ascii="Times New Roman" w:hAnsi="Times New Roman"/>
          <w:sz w:val="28"/>
          <w:szCs w:val="28"/>
        </w:rPr>
        <w:t>тыс.</w:t>
      </w:r>
      <w:r>
        <w:rPr>
          <w:rFonts w:ascii="Times New Roman" w:hAnsi="Times New Roman"/>
          <w:sz w:val="28"/>
          <w:szCs w:val="28"/>
        </w:rPr>
        <w:t xml:space="preserve"> руб. Установлено 7</w:t>
      </w:r>
      <w:r w:rsidRPr="00143A43">
        <w:rPr>
          <w:rFonts w:ascii="Times New Roman" w:hAnsi="Times New Roman"/>
          <w:sz w:val="28"/>
          <w:szCs w:val="28"/>
        </w:rPr>
        <w:t xml:space="preserve"> нарушений на сумму 1937,1 тыс.</w:t>
      </w:r>
      <w:r>
        <w:rPr>
          <w:rFonts w:ascii="Times New Roman" w:hAnsi="Times New Roman"/>
          <w:sz w:val="28"/>
          <w:szCs w:val="28"/>
        </w:rPr>
        <w:t xml:space="preserve"> </w:t>
      </w:r>
      <w:r w:rsidRPr="00143A43">
        <w:rPr>
          <w:rFonts w:ascii="Times New Roman" w:hAnsi="Times New Roman"/>
          <w:sz w:val="28"/>
          <w:szCs w:val="28"/>
        </w:rPr>
        <w:t xml:space="preserve">руб., в </w:t>
      </w:r>
      <w:proofErr w:type="spellStart"/>
      <w:r w:rsidRPr="00143A43">
        <w:rPr>
          <w:rFonts w:ascii="Times New Roman" w:hAnsi="Times New Roman"/>
          <w:sz w:val="28"/>
          <w:szCs w:val="28"/>
        </w:rPr>
        <w:t>т.ч</w:t>
      </w:r>
      <w:proofErr w:type="spellEnd"/>
      <w:r w:rsidRPr="00143A43">
        <w:rPr>
          <w:rFonts w:ascii="Times New Roman" w:hAnsi="Times New Roman"/>
          <w:sz w:val="28"/>
          <w:szCs w:val="28"/>
        </w:rPr>
        <w:t xml:space="preserve">.: </w:t>
      </w:r>
    </w:p>
    <w:p w:rsidR="00D226EA" w:rsidRPr="003C523D"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 </w:t>
      </w:r>
      <w:r w:rsidRPr="00143A43">
        <w:rPr>
          <w:rFonts w:ascii="Times New Roman" w:hAnsi="Times New Roman"/>
          <w:sz w:val="28"/>
          <w:szCs w:val="28"/>
        </w:rPr>
        <w:t>Нарушена часть 4 ст.15 Федерального закона от 06.10.2003</w:t>
      </w:r>
      <w:r>
        <w:rPr>
          <w:rFonts w:ascii="Times New Roman" w:hAnsi="Times New Roman"/>
          <w:sz w:val="28"/>
          <w:szCs w:val="28"/>
        </w:rPr>
        <w:t xml:space="preserve"> </w:t>
      </w:r>
      <w:r w:rsidRPr="00143A43">
        <w:rPr>
          <w:rFonts w:ascii="Times New Roman" w:hAnsi="Times New Roman"/>
          <w:sz w:val="28"/>
          <w:szCs w:val="28"/>
        </w:rPr>
        <w:t>г. №</w:t>
      </w:r>
      <w:r>
        <w:rPr>
          <w:rFonts w:ascii="Times New Roman" w:hAnsi="Times New Roman"/>
          <w:sz w:val="28"/>
          <w:szCs w:val="28"/>
        </w:rPr>
        <w:t xml:space="preserve"> </w:t>
      </w:r>
      <w:r w:rsidRPr="00143A43">
        <w:rPr>
          <w:rFonts w:ascii="Times New Roman" w:hAnsi="Times New Roman"/>
          <w:sz w:val="28"/>
          <w:szCs w:val="28"/>
        </w:rPr>
        <w:t>131-ФЗ «Об общих принципах организации местного самоуправления в Российской Федерации» и заключенных соглашений на сумму 181,1 тыс.</w:t>
      </w:r>
      <w:r>
        <w:rPr>
          <w:rFonts w:ascii="Times New Roman" w:hAnsi="Times New Roman"/>
          <w:sz w:val="28"/>
          <w:szCs w:val="28"/>
        </w:rPr>
        <w:t xml:space="preserve"> 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 </w:t>
      </w:r>
      <w:r w:rsidRPr="00143A43">
        <w:rPr>
          <w:rFonts w:ascii="Times New Roman" w:hAnsi="Times New Roman"/>
          <w:sz w:val="28"/>
          <w:szCs w:val="28"/>
        </w:rPr>
        <w:t>При проверке оплаты труда выборных должностных лиц, муниципальных служащих, немуниципальных служащих органов местного самоуправления Урюпинского муниципального района установлено нарушений на сумму 4,3 тыс.</w:t>
      </w:r>
      <w:r>
        <w:rPr>
          <w:rFonts w:ascii="Times New Roman" w:hAnsi="Times New Roman"/>
          <w:sz w:val="28"/>
          <w:szCs w:val="28"/>
        </w:rPr>
        <w:t xml:space="preserve"> руб</w:t>
      </w:r>
      <w:r w:rsidRPr="00143A43">
        <w:rPr>
          <w:rFonts w:ascii="Times New Roman" w:hAnsi="Times New Roman"/>
          <w:sz w:val="28"/>
          <w:szCs w:val="28"/>
        </w:rPr>
        <w:t>.</w:t>
      </w:r>
      <w:r>
        <w:rPr>
          <w:rFonts w:ascii="Times New Roman" w:hAnsi="Times New Roman"/>
          <w:sz w:val="28"/>
          <w:szCs w:val="28"/>
        </w:rPr>
        <w:t>;</w:t>
      </w:r>
    </w:p>
    <w:p w:rsidR="00D226EA" w:rsidRPr="00143A43" w:rsidRDefault="00D226EA" w:rsidP="00D226EA">
      <w:pPr>
        <w:pStyle w:val="ConsPlusNormal"/>
        <w:ind w:left="-57" w:right="-57"/>
        <w:jc w:val="both"/>
      </w:pPr>
      <w:r w:rsidRPr="00143A43">
        <w:t xml:space="preserve">   </w:t>
      </w:r>
      <w:r>
        <w:t xml:space="preserve">     </w:t>
      </w:r>
      <w:proofErr w:type="gramStart"/>
      <w:r>
        <w:t xml:space="preserve">- </w:t>
      </w:r>
      <w:r w:rsidRPr="00143A43">
        <w:t>Нарушен п.</w:t>
      </w:r>
      <w:r>
        <w:t xml:space="preserve"> </w:t>
      </w:r>
      <w:r w:rsidRPr="00143A43">
        <w:t>5 ст. 242 Бюджетного кодекса РФ, п.</w:t>
      </w:r>
      <w:r>
        <w:t xml:space="preserve"> 10 П</w:t>
      </w:r>
      <w:r w:rsidRPr="00143A43">
        <w:t>орядка предоставления иных межбюджетных трансфертов постановления администрации Волгоградской области от 19.10.2015</w:t>
      </w:r>
      <w:r>
        <w:t xml:space="preserve"> </w:t>
      </w:r>
      <w:r w:rsidRPr="00143A43">
        <w:t>г. №</w:t>
      </w:r>
      <w:r>
        <w:t xml:space="preserve"> </w:t>
      </w:r>
      <w:r w:rsidRPr="00143A43">
        <w:t xml:space="preserve">624-п «О выделении средств из резервного фонда администрации Волгоградской области  комитету по обеспечению безопасности жизнедеятельности населения Волгоградской области для предоставления иных межбюджетных </w:t>
      </w:r>
      <w:r w:rsidRPr="00143A43">
        <w:lastRenderedPageBreak/>
        <w:t>трансфертов бюджетам муниципальных районов и городских округов Волгоградской области»  на сумму 0,02 тыс. руб.</w:t>
      </w:r>
      <w:r>
        <w:t>;</w:t>
      </w:r>
      <w:proofErr w:type="gramEnd"/>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 </w:t>
      </w:r>
      <w:r w:rsidRPr="00143A43">
        <w:rPr>
          <w:rFonts w:ascii="Times New Roman" w:hAnsi="Times New Roman"/>
          <w:sz w:val="28"/>
          <w:szCs w:val="28"/>
        </w:rPr>
        <w:t>Нарушен п.</w:t>
      </w:r>
      <w:r>
        <w:rPr>
          <w:rFonts w:ascii="Times New Roman" w:hAnsi="Times New Roman"/>
          <w:sz w:val="28"/>
          <w:szCs w:val="28"/>
        </w:rPr>
        <w:t xml:space="preserve"> </w:t>
      </w:r>
      <w:r w:rsidRPr="00143A43">
        <w:rPr>
          <w:rFonts w:ascii="Times New Roman" w:hAnsi="Times New Roman"/>
          <w:sz w:val="28"/>
          <w:szCs w:val="28"/>
        </w:rPr>
        <w:t>1 постановления администрации Урюпинского муниципального района от 13.08.2015</w:t>
      </w:r>
      <w:r>
        <w:rPr>
          <w:rFonts w:ascii="Times New Roman" w:hAnsi="Times New Roman"/>
          <w:sz w:val="28"/>
          <w:szCs w:val="28"/>
        </w:rPr>
        <w:t xml:space="preserve"> </w:t>
      </w:r>
      <w:r w:rsidRPr="00143A43">
        <w:rPr>
          <w:rFonts w:ascii="Times New Roman" w:hAnsi="Times New Roman"/>
          <w:sz w:val="28"/>
          <w:szCs w:val="28"/>
        </w:rPr>
        <w:t>г. №</w:t>
      </w:r>
      <w:r>
        <w:rPr>
          <w:rFonts w:ascii="Times New Roman" w:hAnsi="Times New Roman"/>
          <w:sz w:val="28"/>
          <w:szCs w:val="28"/>
        </w:rPr>
        <w:t xml:space="preserve"> </w:t>
      </w:r>
      <w:r w:rsidRPr="00143A43">
        <w:rPr>
          <w:rFonts w:ascii="Times New Roman" w:hAnsi="Times New Roman"/>
          <w:sz w:val="28"/>
          <w:szCs w:val="28"/>
        </w:rPr>
        <w:t>407 «О предоставлении иных межбюджетных трансфертов на развитие социальной, общественной и инженерной инфраструктуры бюджетам сельских поселений Урюпинского муниципального района» и ст.</w:t>
      </w:r>
      <w:r>
        <w:rPr>
          <w:rFonts w:ascii="Times New Roman" w:hAnsi="Times New Roman"/>
          <w:sz w:val="28"/>
          <w:szCs w:val="28"/>
        </w:rPr>
        <w:t xml:space="preserve"> </w:t>
      </w:r>
      <w:r w:rsidRPr="00143A43">
        <w:rPr>
          <w:rFonts w:ascii="Times New Roman" w:hAnsi="Times New Roman"/>
          <w:sz w:val="28"/>
          <w:szCs w:val="28"/>
        </w:rPr>
        <w:t>2 Соглашения б/н от 13.08.2015г. «О предоставлении иных межбюджетных трансфертов на развитие социальной, общественной и инженерной инфраст</w:t>
      </w:r>
      <w:r>
        <w:rPr>
          <w:rFonts w:ascii="Times New Roman" w:hAnsi="Times New Roman"/>
          <w:sz w:val="28"/>
          <w:szCs w:val="28"/>
        </w:rPr>
        <w:t>руктуры» в сумме 57,6 тыс. руб.;</w:t>
      </w:r>
      <w:proofErr w:type="gramEnd"/>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 </w:t>
      </w:r>
      <w:r w:rsidRPr="00143A43">
        <w:rPr>
          <w:rFonts w:ascii="Times New Roman" w:hAnsi="Times New Roman"/>
          <w:sz w:val="28"/>
          <w:szCs w:val="28"/>
        </w:rPr>
        <w:t>Нарушен п.</w:t>
      </w:r>
      <w:r>
        <w:rPr>
          <w:rFonts w:ascii="Times New Roman" w:hAnsi="Times New Roman"/>
          <w:sz w:val="28"/>
          <w:szCs w:val="28"/>
        </w:rPr>
        <w:t xml:space="preserve"> </w:t>
      </w:r>
      <w:r w:rsidRPr="00143A43">
        <w:rPr>
          <w:rFonts w:ascii="Times New Roman" w:hAnsi="Times New Roman"/>
          <w:sz w:val="28"/>
          <w:szCs w:val="28"/>
        </w:rPr>
        <w:t>2.5 Соглашения о предоставлении межбюджетного трансферта бюджету сельского поселения Урюпинского муниципального района из средств муниципального дорожного фонда Урюпинского муниципального района одновременно с предоставлением отчета о расходовании межбюджетного трансферта поселением не предоставляются копии платежных поручений, подтверждающие факт расходования межбюджетного трансферта, что затрудняет проверку</w:t>
      </w:r>
      <w:r>
        <w:rPr>
          <w:rFonts w:ascii="Times New Roman" w:hAnsi="Times New Roman"/>
          <w:sz w:val="28"/>
          <w:szCs w:val="28"/>
        </w:rPr>
        <w:t xml:space="preserve"> целевого использования средств;</w:t>
      </w:r>
      <w:r w:rsidRPr="00143A43">
        <w:rPr>
          <w:rFonts w:ascii="Times New Roman" w:hAnsi="Times New Roman"/>
          <w:sz w:val="28"/>
          <w:szCs w:val="28"/>
        </w:rPr>
        <w:t xml:space="preserve"> </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 xml:space="preserve"> Нарушен п.</w:t>
      </w:r>
      <w:r>
        <w:rPr>
          <w:rFonts w:ascii="Times New Roman" w:hAnsi="Times New Roman"/>
          <w:sz w:val="28"/>
          <w:szCs w:val="28"/>
        </w:rPr>
        <w:t xml:space="preserve"> </w:t>
      </w:r>
      <w:r w:rsidRPr="00143A43">
        <w:rPr>
          <w:rFonts w:ascii="Times New Roman" w:hAnsi="Times New Roman"/>
          <w:sz w:val="28"/>
          <w:szCs w:val="28"/>
        </w:rPr>
        <w:t>1 ч.</w:t>
      </w:r>
      <w:r>
        <w:rPr>
          <w:rFonts w:ascii="Times New Roman" w:hAnsi="Times New Roman"/>
          <w:sz w:val="28"/>
          <w:szCs w:val="28"/>
        </w:rPr>
        <w:t xml:space="preserve"> </w:t>
      </w:r>
      <w:r w:rsidRPr="00143A43">
        <w:rPr>
          <w:rFonts w:ascii="Times New Roman" w:hAnsi="Times New Roman"/>
          <w:sz w:val="28"/>
          <w:szCs w:val="28"/>
        </w:rPr>
        <w:t>2 ст.</w:t>
      </w:r>
      <w:r>
        <w:rPr>
          <w:rFonts w:ascii="Times New Roman" w:hAnsi="Times New Roman"/>
          <w:sz w:val="28"/>
          <w:szCs w:val="28"/>
        </w:rPr>
        <w:t xml:space="preserve"> </w:t>
      </w:r>
      <w:r w:rsidRPr="00143A43">
        <w:rPr>
          <w:rFonts w:ascii="Times New Roman" w:hAnsi="Times New Roman"/>
          <w:sz w:val="28"/>
          <w:szCs w:val="28"/>
        </w:rPr>
        <w:t>28 Федерального Закона от 24.07.2009</w:t>
      </w:r>
      <w:r>
        <w:rPr>
          <w:rFonts w:ascii="Times New Roman" w:hAnsi="Times New Roman"/>
          <w:sz w:val="28"/>
          <w:szCs w:val="28"/>
        </w:rPr>
        <w:t xml:space="preserve"> </w:t>
      </w:r>
      <w:r w:rsidRPr="00143A43">
        <w:rPr>
          <w:rFonts w:ascii="Times New Roman" w:hAnsi="Times New Roman"/>
          <w:sz w:val="28"/>
          <w:szCs w:val="28"/>
        </w:rPr>
        <w:t xml:space="preserve">г. </w:t>
      </w:r>
      <w:r>
        <w:rPr>
          <w:rFonts w:ascii="Times New Roman" w:hAnsi="Times New Roman"/>
          <w:sz w:val="28"/>
          <w:szCs w:val="28"/>
        </w:rPr>
        <w:t xml:space="preserve">               </w:t>
      </w:r>
      <w:r w:rsidRPr="00143A43">
        <w:rPr>
          <w:rFonts w:ascii="Times New Roman" w:hAnsi="Times New Roman"/>
          <w:sz w:val="28"/>
          <w:szCs w:val="28"/>
        </w:rPr>
        <w:t>№</w:t>
      </w:r>
      <w:r>
        <w:rPr>
          <w:rFonts w:ascii="Times New Roman" w:hAnsi="Times New Roman"/>
          <w:sz w:val="28"/>
          <w:szCs w:val="28"/>
        </w:rPr>
        <w:t xml:space="preserve"> </w:t>
      </w:r>
      <w:r w:rsidRPr="00143A43">
        <w:rPr>
          <w:rFonts w:ascii="Times New Roman" w:hAnsi="Times New Roman"/>
          <w:sz w:val="28"/>
          <w:szCs w:val="28"/>
        </w:rPr>
        <w:t>212-ФЗ «О страховых взносах в пенсионный фонд РФ, фонд социального страхования РФ, Федеральный фонд обязательств медицинского страхован</w:t>
      </w:r>
      <w:r>
        <w:rPr>
          <w:rFonts w:ascii="Times New Roman" w:hAnsi="Times New Roman"/>
          <w:sz w:val="28"/>
          <w:szCs w:val="28"/>
        </w:rPr>
        <w:t>ия»  на сумму 1 694 041,93 руб.;</w:t>
      </w:r>
    </w:p>
    <w:p w:rsidR="00D226EA" w:rsidRPr="00312DBD" w:rsidRDefault="00D226EA" w:rsidP="00D226EA">
      <w:pPr>
        <w:spacing w:after="0" w:line="240" w:lineRule="auto"/>
        <w:ind w:left="-57" w:right="-57"/>
        <w:jc w:val="both"/>
        <w:rPr>
          <w:rFonts w:ascii="Times New Roman" w:hAnsi="Times New Roman"/>
        </w:rPr>
      </w:pPr>
      <w:r w:rsidRPr="00143A43">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 </w:t>
      </w:r>
      <w:r w:rsidRPr="00143A43">
        <w:rPr>
          <w:rFonts w:ascii="Times New Roman" w:hAnsi="Times New Roman"/>
          <w:sz w:val="28"/>
          <w:szCs w:val="28"/>
        </w:rPr>
        <w:t>За 2015 год администрацией Урюпинского муниципального района предоставлен межбюджетный трансферт бюджетам сельских поселений не как</w:t>
      </w:r>
      <w:r>
        <w:rPr>
          <w:rFonts w:ascii="Times New Roman" w:hAnsi="Times New Roman"/>
          <w:sz w:val="28"/>
          <w:szCs w:val="28"/>
        </w:rPr>
        <w:t xml:space="preserve"> 1/2</w:t>
      </w:r>
      <w:r w:rsidRPr="00143A43">
        <w:rPr>
          <w:rFonts w:ascii="Times New Roman" w:hAnsi="Times New Roman"/>
          <w:sz w:val="28"/>
          <w:szCs w:val="28"/>
        </w:rPr>
        <w:t xml:space="preserve"> суммы фактически поступивших в бюджет Урюпинского муниципального района доходов, полученных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как 1/3, что противоречит п.</w:t>
      </w:r>
      <w:r>
        <w:rPr>
          <w:rFonts w:ascii="Times New Roman" w:hAnsi="Times New Roman"/>
          <w:sz w:val="28"/>
          <w:szCs w:val="28"/>
        </w:rPr>
        <w:t xml:space="preserve"> </w:t>
      </w:r>
      <w:r w:rsidRPr="00143A43">
        <w:rPr>
          <w:rFonts w:ascii="Times New Roman" w:hAnsi="Times New Roman"/>
          <w:sz w:val="28"/>
          <w:szCs w:val="28"/>
        </w:rPr>
        <w:t>7,</w:t>
      </w:r>
      <w:r>
        <w:rPr>
          <w:rFonts w:ascii="Times New Roman" w:hAnsi="Times New Roman"/>
          <w:sz w:val="28"/>
          <w:szCs w:val="28"/>
        </w:rPr>
        <w:t xml:space="preserve"> </w:t>
      </w:r>
      <w:r w:rsidRPr="00143A43">
        <w:rPr>
          <w:rFonts w:ascii="Times New Roman" w:hAnsi="Times New Roman"/>
          <w:sz w:val="28"/>
          <w:szCs w:val="28"/>
        </w:rPr>
        <w:t>8 Порядка предоставления трансфертов, утвержденных</w:t>
      </w:r>
      <w:proofErr w:type="gramEnd"/>
      <w:r w:rsidRPr="00143A43">
        <w:rPr>
          <w:rFonts w:ascii="Times New Roman" w:hAnsi="Times New Roman"/>
          <w:sz w:val="28"/>
          <w:szCs w:val="28"/>
        </w:rPr>
        <w:t xml:space="preserve"> решением Урюпинской районной Думы 21.08.2015г. №13/105.</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27.</w:t>
      </w:r>
      <w:r>
        <w:rPr>
          <w:rFonts w:ascii="Times New Roman" w:hAnsi="Times New Roman"/>
          <w:sz w:val="28"/>
          <w:szCs w:val="28"/>
        </w:rPr>
        <w:t xml:space="preserve"> </w:t>
      </w:r>
      <w:r w:rsidRPr="00143A43">
        <w:rPr>
          <w:rFonts w:ascii="Times New Roman" w:hAnsi="Times New Roman"/>
          <w:sz w:val="28"/>
          <w:szCs w:val="28"/>
        </w:rPr>
        <w:t>Проверка целевого и эффективного использования средств областного бюджета в 2015 году и 9 месяцев 2016 года на организацию отдыха и оздоровление детей в Урюпинском муниципальном районе Волгоградской области. Установлено 2 нарушения:</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 </w:t>
      </w:r>
      <w:r w:rsidRPr="00143A43">
        <w:rPr>
          <w:rFonts w:ascii="Times New Roman" w:hAnsi="Times New Roman"/>
          <w:sz w:val="28"/>
          <w:szCs w:val="28"/>
        </w:rPr>
        <w:t>В нарушении подпункта 1 пункта 5 Постановления Правительства Волгоградской области от 26.02.2013</w:t>
      </w:r>
      <w:r>
        <w:rPr>
          <w:rFonts w:ascii="Times New Roman" w:hAnsi="Times New Roman"/>
          <w:sz w:val="28"/>
          <w:szCs w:val="28"/>
        </w:rPr>
        <w:t xml:space="preserve"> г. </w:t>
      </w:r>
      <w:r w:rsidRPr="00143A43">
        <w:rPr>
          <w:rFonts w:ascii="Times New Roman" w:hAnsi="Times New Roman"/>
          <w:sz w:val="28"/>
          <w:szCs w:val="28"/>
        </w:rPr>
        <w:t> №</w:t>
      </w:r>
      <w:r>
        <w:rPr>
          <w:rFonts w:ascii="Times New Roman" w:hAnsi="Times New Roman"/>
          <w:sz w:val="28"/>
          <w:szCs w:val="28"/>
        </w:rPr>
        <w:t xml:space="preserve"> </w:t>
      </w:r>
      <w:r w:rsidRPr="00143A43">
        <w:rPr>
          <w:rFonts w:ascii="Times New Roman" w:hAnsi="Times New Roman"/>
          <w:sz w:val="28"/>
          <w:szCs w:val="28"/>
        </w:rPr>
        <w:t xml:space="preserve">81-п в администрации Урюпинского муниципального района отсутствует правовой акт об организации отдыха детей в каникулярное время, устанавливающих расходные обязательства, на </w:t>
      </w:r>
      <w:proofErr w:type="spellStart"/>
      <w:r w:rsidRPr="00143A43">
        <w:rPr>
          <w:rFonts w:ascii="Times New Roman" w:hAnsi="Times New Roman"/>
          <w:sz w:val="28"/>
          <w:szCs w:val="28"/>
        </w:rPr>
        <w:t>софинансирование</w:t>
      </w:r>
      <w:proofErr w:type="spellEnd"/>
      <w:r w:rsidRPr="00143A43">
        <w:rPr>
          <w:rFonts w:ascii="Times New Roman" w:hAnsi="Times New Roman"/>
          <w:sz w:val="28"/>
          <w:szCs w:val="28"/>
        </w:rPr>
        <w:t xml:space="preserve"> которых предоставляются субсидии.</w:t>
      </w:r>
    </w:p>
    <w:p w:rsidR="00D226EA" w:rsidRPr="00143A43" w:rsidRDefault="00D226EA" w:rsidP="00D226EA">
      <w:pPr>
        <w:pStyle w:val="ConsPlusNonformat"/>
        <w:widowControl/>
        <w:ind w:left="-57" w:right="-57"/>
        <w:jc w:val="both"/>
        <w:rPr>
          <w:rFonts w:ascii="Times New Roman" w:hAnsi="Times New Roman" w:cs="Times New Roman"/>
          <w:sz w:val="28"/>
          <w:szCs w:val="28"/>
        </w:rPr>
      </w:pPr>
      <w:r w:rsidRPr="00143A43">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143A43">
        <w:rPr>
          <w:rFonts w:ascii="Times New Roman" w:hAnsi="Times New Roman" w:cs="Times New Roman"/>
          <w:sz w:val="28"/>
          <w:szCs w:val="28"/>
        </w:rPr>
        <w:t>Проверкой наличия, полноты и достоверности пакета документов, подтверждающих принадлежность детей к льготной категории, установлено, что по 1 путевке – отсу</w:t>
      </w:r>
      <w:r>
        <w:rPr>
          <w:rFonts w:ascii="Times New Roman" w:hAnsi="Times New Roman" w:cs="Times New Roman"/>
          <w:sz w:val="28"/>
          <w:szCs w:val="28"/>
        </w:rPr>
        <w:t>тствует документ, подтверждающий</w:t>
      </w:r>
      <w:r w:rsidRPr="00143A43">
        <w:rPr>
          <w:rFonts w:ascii="Times New Roman" w:hAnsi="Times New Roman" w:cs="Times New Roman"/>
          <w:sz w:val="28"/>
          <w:szCs w:val="28"/>
        </w:rPr>
        <w:t xml:space="preserve"> статус неполной семьи Ф.</w:t>
      </w:r>
      <w:r>
        <w:rPr>
          <w:rFonts w:ascii="Times New Roman" w:hAnsi="Times New Roman" w:cs="Times New Roman"/>
          <w:sz w:val="28"/>
          <w:szCs w:val="28"/>
        </w:rPr>
        <w:t xml:space="preserve"> </w:t>
      </w:r>
      <w:r w:rsidRPr="00143A43">
        <w:rPr>
          <w:rFonts w:ascii="Times New Roman" w:hAnsi="Times New Roman" w:cs="Times New Roman"/>
          <w:sz w:val="28"/>
          <w:szCs w:val="28"/>
        </w:rPr>
        <w:t>№</w:t>
      </w:r>
      <w:r>
        <w:rPr>
          <w:rFonts w:ascii="Times New Roman" w:hAnsi="Times New Roman" w:cs="Times New Roman"/>
          <w:sz w:val="28"/>
          <w:szCs w:val="28"/>
        </w:rPr>
        <w:t xml:space="preserve"> </w:t>
      </w:r>
      <w:r w:rsidRPr="00143A43">
        <w:rPr>
          <w:rFonts w:ascii="Times New Roman" w:hAnsi="Times New Roman" w:cs="Times New Roman"/>
          <w:sz w:val="28"/>
          <w:szCs w:val="28"/>
        </w:rPr>
        <w:t xml:space="preserve">25. </w:t>
      </w:r>
      <w:proofErr w:type="gramStart"/>
      <w:r w:rsidRPr="00143A43">
        <w:rPr>
          <w:rFonts w:ascii="Times New Roman" w:hAnsi="Times New Roman" w:cs="Times New Roman"/>
          <w:sz w:val="28"/>
          <w:szCs w:val="28"/>
        </w:rPr>
        <w:t>Объяснительная</w:t>
      </w:r>
      <w:proofErr w:type="gramEnd"/>
      <w:r w:rsidRPr="00143A43">
        <w:rPr>
          <w:rFonts w:ascii="Times New Roman" w:hAnsi="Times New Roman" w:cs="Times New Roman"/>
          <w:sz w:val="28"/>
          <w:szCs w:val="28"/>
        </w:rPr>
        <w:t xml:space="preserve"> об отсутствии документа прилагается.</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 xml:space="preserve">28. Проверка целевого использования средств федеральной субсидии на проведение мероприятий государственной программы Российской Федерации </w:t>
      </w:r>
      <w:r w:rsidRPr="00143A43">
        <w:rPr>
          <w:rFonts w:ascii="Times New Roman" w:hAnsi="Times New Roman"/>
          <w:sz w:val="28"/>
          <w:szCs w:val="28"/>
        </w:rPr>
        <w:lastRenderedPageBreak/>
        <w:t xml:space="preserve">«Доступная среда». </w:t>
      </w:r>
      <w:proofErr w:type="gramStart"/>
      <w:r w:rsidRPr="00143A43">
        <w:rPr>
          <w:rFonts w:ascii="Times New Roman" w:hAnsi="Times New Roman"/>
          <w:sz w:val="28"/>
          <w:szCs w:val="28"/>
        </w:rPr>
        <w:t xml:space="preserve">При проверке установлено неверное отнесение расходов по приобретению </w:t>
      </w:r>
      <w:proofErr w:type="spellStart"/>
      <w:r w:rsidRPr="00143A43">
        <w:rPr>
          <w:rFonts w:ascii="Times New Roman" w:hAnsi="Times New Roman"/>
          <w:sz w:val="28"/>
          <w:szCs w:val="28"/>
        </w:rPr>
        <w:t>ковролина</w:t>
      </w:r>
      <w:proofErr w:type="spellEnd"/>
      <w:r w:rsidRPr="00143A43">
        <w:rPr>
          <w:rFonts w:ascii="Times New Roman" w:hAnsi="Times New Roman"/>
          <w:sz w:val="28"/>
          <w:szCs w:val="28"/>
        </w:rPr>
        <w:t xml:space="preserve"> на сумму 17820 рублей, с применением подстатьи 340 «Увеличение стоимости материальных запасов», а в соответствии с пунктами 38,45 приказа Минфина РФ от 01</w:t>
      </w:r>
      <w:r>
        <w:rPr>
          <w:rFonts w:ascii="Times New Roman" w:hAnsi="Times New Roman"/>
          <w:sz w:val="28"/>
          <w:szCs w:val="28"/>
        </w:rPr>
        <w:t>.12.2010 г.</w:t>
      </w: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143A43">
        <w:rPr>
          <w:rFonts w:ascii="Times New Roman" w:hAnsi="Times New Roman"/>
          <w:sz w:val="28"/>
          <w:szCs w:val="28"/>
        </w:rPr>
        <w:t>) учреждений и инструкции по его применению», расходы следовало отнести на подстатью 310</w:t>
      </w:r>
      <w:r w:rsidRPr="00143A43">
        <w:rPr>
          <w:rFonts w:ascii="Times New Roman" w:hAnsi="Times New Roman"/>
        </w:rPr>
        <w:t xml:space="preserve"> </w:t>
      </w:r>
      <w:r w:rsidRPr="00143A43">
        <w:rPr>
          <w:rFonts w:ascii="Times New Roman" w:hAnsi="Times New Roman"/>
          <w:sz w:val="28"/>
          <w:szCs w:val="28"/>
        </w:rPr>
        <w:t>«Увеличение стоимости основных средств».</w:t>
      </w:r>
    </w:p>
    <w:p w:rsidR="00D226EA" w:rsidRPr="00143A43" w:rsidRDefault="00D226EA" w:rsidP="00D226EA">
      <w:pPr>
        <w:spacing w:after="0" w:line="240" w:lineRule="auto"/>
        <w:ind w:left="-57" w:right="-57"/>
        <w:jc w:val="both"/>
        <w:rPr>
          <w:rFonts w:ascii="Times New Roman" w:hAnsi="Times New Roman"/>
          <w:sz w:val="28"/>
          <w:szCs w:val="28"/>
        </w:rPr>
      </w:pPr>
      <w:r w:rsidRPr="00603000">
        <w:rPr>
          <w:rFonts w:ascii="Times New Roman" w:hAnsi="Times New Roman"/>
          <w:sz w:val="28"/>
          <w:szCs w:val="28"/>
        </w:rPr>
        <w:t xml:space="preserve">        Установлено 1 нарушение на сумму 17,82 тыс. руб.</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29.</w:t>
      </w:r>
      <w:r>
        <w:rPr>
          <w:rFonts w:ascii="Times New Roman" w:hAnsi="Times New Roman"/>
          <w:sz w:val="28"/>
          <w:szCs w:val="28"/>
        </w:rPr>
        <w:t xml:space="preserve"> </w:t>
      </w:r>
      <w:r w:rsidRPr="00143A43">
        <w:rPr>
          <w:rFonts w:ascii="Times New Roman" w:hAnsi="Times New Roman"/>
          <w:sz w:val="28"/>
          <w:szCs w:val="28"/>
        </w:rPr>
        <w:t xml:space="preserve">Проверка вопросов начисления заработной платы администрации </w:t>
      </w:r>
      <w:proofErr w:type="spellStart"/>
      <w:r w:rsidRPr="00143A43">
        <w:rPr>
          <w:rFonts w:ascii="Times New Roman" w:hAnsi="Times New Roman"/>
          <w:sz w:val="28"/>
          <w:szCs w:val="28"/>
        </w:rPr>
        <w:t>Рососшинского</w:t>
      </w:r>
      <w:proofErr w:type="spellEnd"/>
      <w:r w:rsidRPr="00143A43">
        <w:rPr>
          <w:rFonts w:ascii="Times New Roman" w:hAnsi="Times New Roman"/>
          <w:sz w:val="28"/>
          <w:szCs w:val="28"/>
        </w:rPr>
        <w:t xml:space="preserve"> сельского поселения Урюпинского муниципального района, МКУ «Успех» </w:t>
      </w:r>
      <w:proofErr w:type="spellStart"/>
      <w:r w:rsidRPr="00143A43">
        <w:rPr>
          <w:rFonts w:ascii="Times New Roman" w:hAnsi="Times New Roman"/>
          <w:sz w:val="28"/>
          <w:szCs w:val="28"/>
        </w:rPr>
        <w:t>Россошинского</w:t>
      </w:r>
      <w:proofErr w:type="spellEnd"/>
      <w:r w:rsidRPr="00143A43">
        <w:rPr>
          <w:rFonts w:ascii="Times New Roman" w:hAnsi="Times New Roman"/>
          <w:sz w:val="28"/>
          <w:szCs w:val="28"/>
        </w:rPr>
        <w:t xml:space="preserve"> сельского поселения Урюпинского муниципального района, МКУ «Молодежный культурно-спортивный комплекс «</w:t>
      </w:r>
      <w:proofErr w:type="spellStart"/>
      <w:r w:rsidRPr="00143A43">
        <w:rPr>
          <w:rFonts w:ascii="Times New Roman" w:hAnsi="Times New Roman"/>
          <w:sz w:val="28"/>
          <w:szCs w:val="28"/>
        </w:rPr>
        <w:t>Россошинский</w:t>
      </w:r>
      <w:proofErr w:type="spellEnd"/>
      <w:r w:rsidRPr="00143A43">
        <w:rPr>
          <w:rFonts w:ascii="Times New Roman" w:hAnsi="Times New Roman"/>
          <w:sz w:val="28"/>
          <w:szCs w:val="28"/>
        </w:rPr>
        <w:t xml:space="preserve">»» </w:t>
      </w:r>
      <w:proofErr w:type="spellStart"/>
      <w:r w:rsidRPr="00143A43">
        <w:rPr>
          <w:rFonts w:ascii="Times New Roman" w:hAnsi="Times New Roman"/>
          <w:sz w:val="28"/>
          <w:szCs w:val="28"/>
        </w:rPr>
        <w:t>Россошинского</w:t>
      </w:r>
      <w:proofErr w:type="spellEnd"/>
      <w:r w:rsidRPr="00143A43">
        <w:rPr>
          <w:rFonts w:ascii="Times New Roman" w:hAnsi="Times New Roman"/>
          <w:sz w:val="28"/>
          <w:szCs w:val="28"/>
        </w:rPr>
        <w:t xml:space="preserve"> сельского поселения Урюпинского муниципального района за 9 месяцев 2016 года. Установлено 2 нарушения на сумму 78,3 тыс.</w:t>
      </w:r>
      <w:r>
        <w:rPr>
          <w:rFonts w:ascii="Times New Roman" w:hAnsi="Times New Roman"/>
          <w:sz w:val="28"/>
          <w:szCs w:val="28"/>
        </w:rPr>
        <w:t xml:space="preserve"> руб.</w:t>
      </w:r>
      <w:r w:rsidRPr="00143A43">
        <w:rPr>
          <w:rFonts w:ascii="Times New Roman" w:hAnsi="Times New Roman"/>
          <w:sz w:val="28"/>
          <w:szCs w:val="28"/>
        </w:rPr>
        <w:t>, устранено на сумму 12,4 тыс.</w:t>
      </w:r>
      <w:r>
        <w:rPr>
          <w:rFonts w:ascii="Times New Roman" w:hAnsi="Times New Roman"/>
          <w:sz w:val="28"/>
          <w:szCs w:val="28"/>
        </w:rPr>
        <w:t xml:space="preserve"> руб</w:t>
      </w:r>
      <w:r w:rsidRPr="00143A43">
        <w:rPr>
          <w:rFonts w:ascii="Times New Roman" w:hAnsi="Times New Roman"/>
          <w:sz w:val="28"/>
          <w:szCs w:val="28"/>
        </w:rPr>
        <w:t xml:space="preserve">. </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30.</w:t>
      </w:r>
      <w:r>
        <w:rPr>
          <w:rFonts w:ascii="Times New Roman" w:hAnsi="Times New Roman"/>
          <w:sz w:val="28"/>
          <w:szCs w:val="28"/>
        </w:rPr>
        <w:t xml:space="preserve"> </w:t>
      </w:r>
      <w:r w:rsidRPr="00143A43">
        <w:rPr>
          <w:rFonts w:ascii="Times New Roman" w:hAnsi="Times New Roman"/>
          <w:sz w:val="28"/>
          <w:szCs w:val="28"/>
        </w:rPr>
        <w:t>Проверка финансово-хозяйственной деятельности и целевого использования бюджетных средств МБУК «Урюпинский районный историко-краеведческий музей».</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По итогам проверки установлено 5 нарушений на сумму 4,8 тыс.</w:t>
      </w:r>
      <w:r>
        <w:rPr>
          <w:rFonts w:ascii="Times New Roman" w:hAnsi="Times New Roman"/>
          <w:sz w:val="28"/>
          <w:szCs w:val="28"/>
        </w:rPr>
        <w:t xml:space="preserve"> </w:t>
      </w:r>
      <w:r w:rsidRPr="00143A43">
        <w:rPr>
          <w:rFonts w:ascii="Times New Roman" w:hAnsi="Times New Roman"/>
          <w:sz w:val="28"/>
          <w:szCs w:val="28"/>
        </w:rPr>
        <w:t xml:space="preserve">руб., в </w:t>
      </w:r>
      <w:proofErr w:type="spellStart"/>
      <w:r w:rsidRPr="00143A43">
        <w:rPr>
          <w:rFonts w:ascii="Times New Roman" w:hAnsi="Times New Roman"/>
          <w:sz w:val="28"/>
          <w:szCs w:val="28"/>
        </w:rPr>
        <w:t>т.ч</w:t>
      </w:r>
      <w:proofErr w:type="spellEnd"/>
      <w:r w:rsidRPr="00143A43">
        <w:rPr>
          <w:rFonts w:ascii="Times New Roman" w:hAnsi="Times New Roman"/>
          <w:sz w:val="28"/>
          <w:szCs w:val="28"/>
        </w:rPr>
        <w:t xml:space="preserve">.: </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sidRPr="00603000">
        <w:rPr>
          <w:rFonts w:ascii="Times New Roman" w:hAnsi="Times New Roman"/>
          <w:sz w:val="28"/>
          <w:szCs w:val="28"/>
        </w:rPr>
        <w:t xml:space="preserve">        </w:t>
      </w:r>
      <w:r w:rsidRPr="00143A43">
        <w:rPr>
          <w:rFonts w:ascii="Times New Roman" w:hAnsi="Times New Roman"/>
          <w:sz w:val="28"/>
          <w:szCs w:val="28"/>
        </w:rPr>
        <w:t>1.</w:t>
      </w:r>
      <w:r>
        <w:rPr>
          <w:rFonts w:ascii="Times New Roman" w:hAnsi="Times New Roman"/>
          <w:sz w:val="28"/>
          <w:szCs w:val="28"/>
        </w:rPr>
        <w:t xml:space="preserve"> </w:t>
      </w:r>
      <w:r w:rsidRPr="00143A43">
        <w:rPr>
          <w:rFonts w:ascii="Times New Roman" w:hAnsi="Times New Roman"/>
          <w:sz w:val="28"/>
          <w:szCs w:val="28"/>
        </w:rPr>
        <w:t>В нарушении п.</w:t>
      </w:r>
      <w:r>
        <w:rPr>
          <w:rFonts w:ascii="Times New Roman" w:hAnsi="Times New Roman"/>
          <w:sz w:val="28"/>
          <w:szCs w:val="28"/>
        </w:rPr>
        <w:t xml:space="preserve"> </w:t>
      </w:r>
      <w:r w:rsidRPr="00143A43">
        <w:rPr>
          <w:rFonts w:ascii="Times New Roman" w:hAnsi="Times New Roman"/>
          <w:sz w:val="28"/>
          <w:szCs w:val="28"/>
        </w:rPr>
        <w:t>2.1. Положения об оказании платных услуг перечень платных услуг не согласован с учредителем в лице главы Урюпинского муниципального района.</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2.</w:t>
      </w:r>
      <w:r>
        <w:rPr>
          <w:rFonts w:ascii="Times New Roman" w:hAnsi="Times New Roman"/>
          <w:sz w:val="28"/>
          <w:szCs w:val="28"/>
        </w:rPr>
        <w:t xml:space="preserve"> </w:t>
      </w:r>
      <w:r w:rsidRPr="00143A43">
        <w:rPr>
          <w:rFonts w:ascii="Times New Roman" w:hAnsi="Times New Roman"/>
          <w:sz w:val="28"/>
          <w:szCs w:val="28"/>
        </w:rPr>
        <w:t>В нарушении п.</w:t>
      </w:r>
      <w:r>
        <w:rPr>
          <w:rFonts w:ascii="Times New Roman" w:hAnsi="Times New Roman"/>
          <w:sz w:val="28"/>
          <w:szCs w:val="28"/>
        </w:rPr>
        <w:t xml:space="preserve"> </w:t>
      </w:r>
      <w:r w:rsidRPr="00143A43">
        <w:rPr>
          <w:rFonts w:ascii="Times New Roman" w:hAnsi="Times New Roman"/>
          <w:sz w:val="28"/>
          <w:szCs w:val="28"/>
        </w:rPr>
        <w:t>4 ст.</w:t>
      </w:r>
      <w:r>
        <w:rPr>
          <w:rFonts w:ascii="Times New Roman" w:hAnsi="Times New Roman"/>
          <w:sz w:val="28"/>
          <w:szCs w:val="28"/>
        </w:rPr>
        <w:t xml:space="preserve"> </w:t>
      </w:r>
      <w:r w:rsidRPr="00143A43">
        <w:rPr>
          <w:rFonts w:ascii="Times New Roman" w:hAnsi="Times New Roman"/>
          <w:sz w:val="28"/>
          <w:szCs w:val="28"/>
        </w:rPr>
        <w:t>9.2. Федерального закона от 12.01.1996</w:t>
      </w:r>
      <w:r>
        <w:rPr>
          <w:rFonts w:ascii="Times New Roman" w:hAnsi="Times New Roman"/>
          <w:sz w:val="28"/>
          <w:szCs w:val="28"/>
        </w:rPr>
        <w:t xml:space="preserve"> г.</w:t>
      </w: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7-ФЗ «О некоммерческих организациях» администрацией Урюпинского муниципального района не определен порядок оказания платных услуг.</w:t>
      </w:r>
    </w:p>
    <w:p w:rsidR="00D226EA" w:rsidRPr="00143A43" w:rsidRDefault="00D226EA" w:rsidP="00D226EA">
      <w:pPr>
        <w:autoSpaceDE w:val="0"/>
        <w:autoSpaceDN w:val="0"/>
        <w:adjustRightInd w:val="0"/>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3.</w:t>
      </w:r>
      <w:r>
        <w:rPr>
          <w:rFonts w:ascii="Times New Roman" w:hAnsi="Times New Roman"/>
          <w:sz w:val="28"/>
          <w:szCs w:val="28"/>
        </w:rPr>
        <w:t xml:space="preserve"> </w:t>
      </w:r>
      <w:r w:rsidRPr="00143A43">
        <w:rPr>
          <w:rFonts w:ascii="Times New Roman" w:hAnsi="Times New Roman"/>
          <w:sz w:val="28"/>
          <w:szCs w:val="28"/>
        </w:rPr>
        <w:t>При проверке правильности начисления и выплаты заработной платы работникам МБУК «Урюпинский районный историко-краеведческий музей» установлены нарушения на сумму 4,8 тыс.</w:t>
      </w:r>
      <w:r>
        <w:rPr>
          <w:rFonts w:ascii="Times New Roman" w:hAnsi="Times New Roman"/>
          <w:sz w:val="28"/>
          <w:szCs w:val="28"/>
        </w:rPr>
        <w:t xml:space="preserve"> руб</w:t>
      </w:r>
      <w:r w:rsidRPr="00143A43">
        <w:rPr>
          <w:rFonts w:ascii="Times New Roman" w:hAnsi="Times New Roman"/>
          <w:sz w:val="28"/>
          <w:szCs w:val="28"/>
        </w:rPr>
        <w:t>.</w:t>
      </w:r>
    </w:p>
    <w:p w:rsidR="00D226EA" w:rsidRPr="00143A43" w:rsidRDefault="00D226EA" w:rsidP="00D226EA">
      <w:pPr>
        <w:spacing w:after="0" w:line="240" w:lineRule="auto"/>
        <w:ind w:left="-57" w:right="-57"/>
        <w:jc w:val="both"/>
        <w:rPr>
          <w:rFonts w:ascii="Times New Roman" w:hAnsi="Times New Roman"/>
          <w:sz w:val="28"/>
          <w:szCs w:val="28"/>
        </w:rPr>
      </w:pP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4.</w:t>
      </w:r>
      <w:r>
        <w:rPr>
          <w:rFonts w:ascii="Times New Roman" w:hAnsi="Times New Roman"/>
          <w:sz w:val="28"/>
          <w:szCs w:val="28"/>
        </w:rPr>
        <w:t xml:space="preserve"> </w:t>
      </w:r>
      <w:r w:rsidRPr="00143A43">
        <w:rPr>
          <w:rFonts w:ascii="Times New Roman" w:hAnsi="Times New Roman"/>
          <w:sz w:val="28"/>
          <w:szCs w:val="28"/>
        </w:rPr>
        <w:t>В нарушение ст.</w:t>
      </w:r>
      <w:r>
        <w:rPr>
          <w:rFonts w:ascii="Times New Roman" w:hAnsi="Times New Roman"/>
          <w:sz w:val="28"/>
          <w:szCs w:val="28"/>
        </w:rPr>
        <w:t xml:space="preserve"> </w:t>
      </w:r>
      <w:r w:rsidRPr="00143A43">
        <w:rPr>
          <w:rFonts w:ascii="Times New Roman" w:hAnsi="Times New Roman"/>
          <w:sz w:val="28"/>
          <w:szCs w:val="28"/>
        </w:rPr>
        <w:t>152 ТК РФ, п.</w:t>
      </w:r>
      <w:r>
        <w:rPr>
          <w:rFonts w:ascii="Times New Roman" w:hAnsi="Times New Roman"/>
          <w:sz w:val="28"/>
          <w:szCs w:val="28"/>
        </w:rPr>
        <w:t xml:space="preserve"> </w:t>
      </w:r>
      <w:r w:rsidRPr="00143A43">
        <w:rPr>
          <w:rFonts w:ascii="Times New Roman" w:hAnsi="Times New Roman"/>
          <w:sz w:val="28"/>
          <w:szCs w:val="28"/>
        </w:rPr>
        <w:t xml:space="preserve">3.6. Положения «Об оплате труда» работникам МБУК «Урюпинский районный историко-краеведческий музей» в проверяемом периоде не производилась доплата за </w:t>
      </w:r>
      <w:r w:rsidRPr="00143A43">
        <w:rPr>
          <w:rFonts w:ascii="Times New Roman" w:hAnsi="Times New Roman"/>
          <w:sz w:val="28"/>
          <w:szCs w:val="28"/>
          <w:shd w:val="clear" w:color="auto" w:fill="FFFFFF"/>
        </w:rPr>
        <w:t>сверхурочную работу.</w:t>
      </w:r>
    </w:p>
    <w:p w:rsidR="00D226EA" w:rsidRPr="00143A43" w:rsidRDefault="00D226EA" w:rsidP="00D226EA">
      <w:pPr>
        <w:spacing w:after="0" w:line="240" w:lineRule="auto"/>
        <w:ind w:left="-57" w:right="-57"/>
        <w:jc w:val="both"/>
        <w:rPr>
          <w:rFonts w:ascii="Times New Roman" w:hAnsi="Times New Roman"/>
          <w:b/>
          <w:sz w:val="28"/>
          <w:szCs w:val="28"/>
        </w:rPr>
      </w:pPr>
      <w:r>
        <w:rPr>
          <w:rFonts w:ascii="Times New Roman" w:hAnsi="Times New Roman"/>
          <w:sz w:val="28"/>
          <w:szCs w:val="28"/>
        </w:rPr>
        <w:t xml:space="preserve"> </w:t>
      </w: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5.</w:t>
      </w:r>
      <w:r>
        <w:rPr>
          <w:rFonts w:ascii="Times New Roman" w:hAnsi="Times New Roman"/>
          <w:sz w:val="28"/>
          <w:szCs w:val="28"/>
        </w:rPr>
        <w:t xml:space="preserve"> </w:t>
      </w:r>
      <w:r w:rsidRPr="00143A43">
        <w:rPr>
          <w:rFonts w:ascii="Times New Roman" w:hAnsi="Times New Roman"/>
          <w:sz w:val="28"/>
          <w:szCs w:val="28"/>
        </w:rPr>
        <w:t>В нарушении пп.1 п.</w:t>
      </w:r>
      <w:r>
        <w:rPr>
          <w:rFonts w:ascii="Times New Roman" w:hAnsi="Times New Roman"/>
          <w:sz w:val="28"/>
          <w:szCs w:val="28"/>
        </w:rPr>
        <w:t xml:space="preserve"> </w:t>
      </w:r>
      <w:r w:rsidRPr="00143A43">
        <w:rPr>
          <w:rFonts w:ascii="Times New Roman" w:hAnsi="Times New Roman"/>
          <w:sz w:val="28"/>
          <w:szCs w:val="28"/>
        </w:rPr>
        <w:t>6 приказа МКУ «Централизованная бухг</w:t>
      </w:r>
      <w:r>
        <w:rPr>
          <w:rFonts w:ascii="Times New Roman" w:hAnsi="Times New Roman"/>
          <w:sz w:val="28"/>
          <w:szCs w:val="28"/>
        </w:rPr>
        <w:t>алтерия» от 30 декабря 2014 г.</w:t>
      </w:r>
      <w:r w:rsidRPr="00143A43">
        <w:rPr>
          <w:rFonts w:ascii="Times New Roman" w:hAnsi="Times New Roman"/>
          <w:sz w:val="28"/>
          <w:szCs w:val="28"/>
        </w:rPr>
        <w:t xml:space="preserve"> №</w:t>
      </w:r>
      <w:r>
        <w:rPr>
          <w:rFonts w:ascii="Times New Roman" w:hAnsi="Times New Roman"/>
          <w:sz w:val="28"/>
          <w:szCs w:val="28"/>
        </w:rPr>
        <w:t xml:space="preserve"> </w:t>
      </w:r>
      <w:r w:rsidRPr="00143A43">
        <w:rPr>
          <w:rFonts w:ascii="Times New Roman" w:hAnsi="Times New Roman"/>
          <w:sz w:val="28"/>
          <w:szCs w:val="28"/>
        </w:rPr>
        <w:t xml:space="preserve">11 «Об утверждении учетной политики для целей бюджетного учета» инвентаризация основных средств не проводилась в течение трех последних лет. </w:t>
      </w:r>
    </w:p>
    <w:p w:rsidR="00D226EA" w:rsidRPr="00143A43" w:rsidRDefault="00D226EA" w:rsidP="00D226EA">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        </w:t>
      </w:r>
      <w:r w:rsidRPr="00143A43">
        <w:rPr>
          <w:rFonts w:ascii="Times New Roman" w:hAnsi="Times New Roman"/>
          <w:sz w:val="28"/>
          <w:szCs w:val="28"/>
        </w:rPr>
        <w:t>Устранено 3 нарушения на сумму 4,8 тыс.</w:t>
      </w:r>
      <w:r>
        <w:rPr>
          <w:rFonts w:ascii="Times New Roman" w:hAnsi="Times New Roman"/>
          <w:sz w:val="28"/>
          <w:szCs w:val="28"/>
        </w:rPr>
        <w:t xml:space="preserve"> руб</w:t>
      </w:r>
      <w:r w:rsidRPr="00143A43">
        <w:rPr>
          <w:rFonts w:ascii="Times New Roman" w:hAnsi="Times New Roman"/>
          <w:sz w:val="28"/>
          <w:szCs w:val="28"/>
        </w:rPr>
        <w:t xml:space="preserve">. </w:t>
      </w:r>
    </w:p>
    <w:p w:rsidR="00D226EA" w:rsidRPr="00143A43" w:rsidRDefault="00D226EA" w:rsidP="00D226EA">
      <w:pPr>
        <w:pStyle w:val="Default"/>
        <w:ind w:left="-57" w:right="-57"/>
        <w:jc w:val="both"/>
        <w:rPr>
          <w:sz w:val="28"/>
          <w:szCs w:val="28"/>
        </w:rPr>
      </w:pPr>
      <w:r>
        <w:rPr>
          <w:sz w:val="28"/>
          <w:szCs w:val="28"/>
        </w:rPr>
        <w:t xml:space="preserve">     </w:t>
      </w:r>
      <w:r w:rsidRPr="00143A43">
        <w:rPr>
          <w:sz w:val="28"/>
          <w:szCs w:val="28"/>
        </w:rPr>
        <w:t xml:space="preserve">   </w:t>
      </w:r>
      <w:proofErr w:type="gramStart"/>
      <w:r w:rsidRPr="00143A43">
        <w:rPr>
          <w:sz w:val="28"/>
          <w:szCs w:val="28"/>
        </w:rPr>
        <w:t xml:space="preserve">В течение отчетного года в целях информирования органов местного самоуправления об установленных нарушениях и выявленных недостатках, а также в целях их устранения, результаты контрольных и экспертно-аналитических мероприятий, а также информационные материалы регулярно </w:t>
      </w:r>
      <w:r w:rsidRPr="00143A43">
        <w:rPr>
          <w:sz w:val="28"/>
          <w:szCs w:val="28"/>
        </w:rPr>
        <w:lastRenderedPageBreak/>
        <w:t xml:space="preserve">направлялись главам сельских поселений, главе Урюпинского </w:t>
      </w:r>
      <w:proofErr w:type="spellStart"/>
      <w:r w:rsidRPr="00143A43">
        <w:rPr>
          <w:sz w:val="28"/>
          <w:szCs w:val="28"/>
        </w:rPr>
        <w:t>муниципаль-ного</w:t>
      </w:r>
      <w:proofErr w:type="spellEnd"/>
      <w:r w:rsidRPr="00143A43">
        <w:rPr>
          <w:sz w:val="28"/>
          <w:szCs w:val="28"/>
        </w:rPr>
        <w:t xml:space="preserve"> района, председателям Советов депутатов сельских поселений Урюпинского муниципального района, председателю Урюпинской районной Думы. </w:t>
      </w:r>
      <w:proofErr w:type="gramEnd"/>
    </w:p>
    <w:p w:rsidR="00D226EA" w:rsidRPr="00143A43" w:rsidRDefault="00D226EA" w:rsidP="00D226EA">
      <w:pPr>
        <w:pStyle w:val="Default"/>
        <w:ind w:left="-57" w:right="-57"/>
        <w:jc w:val="both"/>
        <w:rPr>
          <w:sz w:val="28"/>
          <w:szCs w:val="28"/>
        </w:rPr>
      </w:pPr>
      <w:r w:rsidRPr="00143A43">
        <w:rPr>
          <w:sz w:val="28"/>
          <w:szCs w:val="28"/>
        </w:rPr>
        <w:t xml:space="preserve">   </w:t>
      </w:r>
      <w:r>
        <w:rPr>
          <w:sz w:val="28"/>
          <w:szCs w:val="28"/>
        </w:rPr>
        <w:t xml:space="preserve">     </w:t>
      </w:r>
      <w:r w:rsidRPr="00143A43">
        <w:rPr>
          <w:sz w:val="28"/>
          <w:szCs w:val="28"/>
        </w:rPr>
        <w:t xml:space="preserve">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 </w:t>
      </w:r>
    </w:p>
    <w:p w:rsidR="00D226EA" w:rsidRPr="00143A43" w:rsidRDefault="00D226EA" w:rsidP="00D226EA">
      <w:pPr>
        <w:pStyle w:val="a5"/>
        <w:ind w:left="-57" w:right="-57"/>
        <w:jc w:val="both"/>
        <w:rPr>
          <w:rFonts w:ascii="Times New Roman" w:hAnsi="Times New Roman" w:cs="Times New Roman"/>
          <w:sz w:val="28"/>
          <w:szCs w:val="28"/>
        </w:rPr>
      </w:pPr>
      <w:r w:rsidRPr="00143A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A43">
        <w:rPr>
          <w:rFonts w:ascii="Times New Roman" w:hAnsi="Times New Roman" w:cs="Times New Roman"/>
          <w:sz w:val="28"/>
          <w:szCs w:val="28"/>
        </w:rPr>
        <w:t>В течение 2016 года Контрольно-счетная палата Урюпинского муниципального района принимала участие: в работе депутатской комиссии Урюпинской районной Думы по вопросу проекта бюджета на 2017 год и плановый период 2018 и 2019годов, на заседаниях и мероприятиях, проводимых Ассоциацией контрольно-счетных органов Волгоградской области.</w:t>
      </w:r>
    </w:p>
    <w:p w:rsidR="00D226EA" w:rsidRPr="00143A43" w:rsidRDefault="00D226EA" w:rsidP="00D226EA">
      <w:pPr>
        <w:pStyle w:val="a5"/>
        <w:ind w:left="-57" w:right="-57"/>
        <w:jc w:val="both"/>
        <w:rPr>
          <w:rFonts w:ascii="Times New Roman" w:hAnsi="Times New Roman" w:cs="Times New Roman"/>
          <w:sz w:val="28"/>
          <w:szCs w:val="28"/>
        </w:rPr>
      </w:pPr>
    </w:p>
    <w:p w:rsidR="00D226EA" w:rsidRPr="00143A43" w:rsidRDefault="00D226EA" w:rsidP="00D226EA">
      <w:pPr>
        <w:pStyle w:val="a5"/>
        <w:ind w:left="-57" w:right="-57"/>
        <w:jc w:val="both"/>
        <w:rPr>
          <w:rFonts w:ascii="Times New Roman" w:hAnsi="Times New Roman" w:cs="Times New Roman"/>
          <w:sz w:val="28"/>
          <w:szCs w:val="28"/>
        </w:rPr>
      </w:pPr>
    </w:p>
    <w:p w:rsidR="00D226EA" w:rsidRPr="00143A43" w:rsidRDefault="00D226EA" w:rsidP="00D226EA">
      <w:pPr>
        <w:pStyle w:val="a5"/>
        <w:ind w:left="-57" w:right="-57"/>
        <w:jc w:val="both"/>
        <w:rPr>
          <w:rFonts w:ascii="Times New Roman" w:hAnsi="Times New Roman" w:cs="Times New Roman"/>
          <w:sz w:val="28"/>
          <w:szCs w:val="28"/>
        </w:rPr>
      </w:pPr>
      <w:r w:rsidRPr="00143A43">
        <w:rPr>
          <w:rFonts w:ascii="Times New Roman" w:hAnsi="Times New Roman" w:cs="Times New Roman"/>
          <w:sz w:val="28"/>
          <w:szCs w:val="28"/>
        </w:rPr>
        <w:t>Председатель Контрольно-счетной палаты</w:t>
      </w:r>
    </w:p>
    <w:p w:rsidR="00D226EA" w:rsidRPr="00143A43" w:rsidRDefault="00D226EA" w:rsidP="00D226EA">
      <w:pPr>
        <w:pStyle w:val="a5"/>
        <w:ind w:left="-57" w:right="-57"/>
        <w:jc w:val="both"/>
        <w:rPr>
          <w:rFonts w:ascii="Times New Roman" w:hAnsi="Times New Roman" w:cs="Times New Roman"/>
          <w:sz w:val="28"/>
          <w:szCs w:val="28"/>
        </w:rPr>
      </w:pPr>
      <w:r w:rsidRPr="00143A43">
        <w:rPr>
          <w:rFonts w:ascii="Times New Roman" w:hAnsi="Times New Roman" w:cs="Times New Roman"/>
          <w:sz w:val="28"/>
          <w:szCs w:val="28"/>
        </w:rPr>
        <w:t xml:space="preserve">Урюпинского    муниципального    района                             </w:t>
      </w:r>
      <w:r>
        <w:rPr>
          <w:rFonts w:ascii="Times New Roman" w:hAnsi="Times New Roman" w:cs="Times New Roman"/>
          <w:sz w:val="28"/>
          <w:szCs w:val="28"/>
        </w:rPr>
        <w:t xml:space="preserve"> </w:t>
      </w:r>
      <w:r w:rsidRPr="00143A43">
        <w:rPr>
          <w:rFonts w:ascii="Times New Roman" w:hAnsi="Times New Roman" w:cs="Times New Roman"/>
          <w:sz w:val="28"/>
          <w:szCs w:val="28"/>
        </w:rPr>
        <w:t>С.Н. Александрова</w:t>
      </w:r>
    </w:p>
    <w:p w:rsidR="00D226EA" w:rsidRPr="00143A43" w:rsidRDefault="00D226EA" w:rsidP="00D226EA">
      <w:pPr>
        <w:pStyle w:val="a5"/>
        <w:ind w:left="-57" w:right="-57"/>
        <w:jc w:val="both"/>
        <w:rPr>
          <w:rFonts w:ascii="Times New Roman" w:hAnsi="Times New Roman" w:cs="Times New Roman"/>
          <w:sz w:val="28"/>
          <w:szCs w:val="28"/>
        </w:rPr>
      </w:pPr>
    </w:p>
    <w:p w:rsidR="00D226EA" w:rsidRPr="00143A43" w:rsidRDefault="00D226EA" w:rsidP="00D226EA">
      <w:pPr>
        <w:pStyle w:val="a5"/>
        <w:ind w:left="-57" w:right="-57"/>
        <w:jc w:val="both"/>
        <w:rPr>
          <w:rFonts w:ascii="Times New Roman" w:hAnsi="Times New Roman" w:cs="Times New Roman"/>
          <w:sz w:val="28"/>
          <w:szCs w:val="28"/>
        </w:rPr>
      </w:pPr>
    </w:p>
    <w:p w:rsidR="00D226EA" w:rsidRPr="00143A43" w:rsidRDefault="00D226EA" w:rsidP="00D226EA">
      <w:pPr>
        <w:spacing w:after="0" w:line="240" w:lineRule="auto"/>
        <w:ind w:left="-57" w:right="-57"/>
        <w:jc w:val="both"/>
        <w:rPr>
          <w:rFonts w:ascii="Times New Roman" w:hAnsi="Times New Roman"/>
          <w:sz w:val="28"/>
          <w:szCs w:val="28"/>
        </w:rPr>
      </w:pPr>
    </w:p>
    <w:p w:rsidR="00D226EA" w:rsidRPr="008833A9" w:rsidRDefault="00D226EA" w:rsidP="00D226EA">
      <w:pPr>
        <w:jc w:val="both"/>
        <w:rPr>
          <w:b/>
          <w:sz w:val="28"/>
          <w:szCs w:val="28"/>
        </w:rPr>
      </w:pPr>
    </w:p>
    <w:p w:rsidR="00D226EA" w:rsidRPr="008833A9" w:rsidRDefault="00D226EA" w:rsidP="00D226EA">
      <w:pPr>
        <w:jc w:val="both"/>
        <w:rPr>
          <w:b/>
          <w:sz w:val="28"/>
          <w:szCs w:val="28"/>
        </w:rPr>
      </w:pPr>
    </w:p>
    <w:p w:rsidR="00D226EA" w:rsidRPr="008833A9" w:rsidRDefault="00D226EA" w:rsidP="00D226EA">
      <w:pPr>
        <w:jc w:val="both"/>
        <w:rPr>
          <w:b/>
          <w:sz w:val="28"/>
          <w:szCs w:val="28"/>
        </w:rPr>
      </w:pPr>
    </w:p>
    <w:p w:rsidR="00D226EA" w:rsidRPr="008833A9" w:rsidRDefault="00D226EA" w:rsidP="00D226EA">
      <w:pPr>
        <w:jc w:val="both"/>
        <w:rPr>
          <w:b/>
          <w:sz w:val="28"/>
          <w:szCs w:val="28"/>
        </w:rPr>
      </w:pPr>
    </w:p>
    <w:p w:rsidR="00C06909" w:rsidRDefault="00C06909"/>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C1"/>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226EA"/>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2FC1"/>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EA"/>
    <w:pPr>
      <w:spacing w:after="200" w:line="276" w:lineRule="auto"/>
    </w:pPr>
    <w:rPr>
      <w:rFonts w:ascii="Calibri" w:eastAsia="Calibri" w:hAnsi="Calibri"/>
      <w:sz w:val="22"/>
      <w:szCs w:val="22"/>
    </w:rPr>
  </w:style>
  <w:style w:type="paragraph" w:styleId="3">
    <w:name w:val="heading 3"/>
    <w:aliases w:val="H3,&quot;Сапфир&quot;"/>
    <w:basedOn w:val="a"/>
    <w:next w:val="a"/>
    <w:link w:val="30"/>
    <w:uiPriority w:val="99"/>
    <w:qFormat/>
    <w:rsid w:val="00D226EA"/>
    <w:pPr>
      <w:keepNext/>
      <w:keepLines/>
      <w:spacing w:before="200" w:after="0" w:line="240" w:lineRule="auto"/>
      <w:jc w:val="both"/>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D226EA"/>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basedOn w:val="a0"/>
    <w:link w:val="a4"/>
    <w:uiPriority w:val="99"/>
    <w:locked/>
    <w:rsid w:val="00D226EA"/>
    <w:rPr>
      <w:sz w:val="24"/>
      <w:szCs w:val="24"/>
    </w:rPr>
  </w:style>
  <w:style w:type="paragraph" w:styleId="a4">
    <w:name w:val="Body Text"/>
    <w:aliases w:val="bt"/>
    <w:basedOn w:val="a"/>
    <w:link w:val="a3"/>
    <w:uiPriority w:val="99"/>
    <w:rsid w:val="00D226EA"/>
    <w:pPr>
      <w:spacing w:after="120" w:line="240" w:lineRule="auto"/>
    </w:pPr>
    <w:rPr>
      <w:rFonts w:ascii="Times New Roman" w:eastAsiaTheme="minorHAnsi" w:hAnsi="Times New Roman"/>
      <w:sz w:val="24"/>
      <w:szCs w:val="24"/>
    </w:rPr>
  </w:style>
  <w:style w:type="character" w:customStyle="1" w:styleId="1">
    <w:name w:val="Основной текст Знак1"/>
    <w:basedOn w:val="a0"/>
    <w:uiPriority w:val="99"/>
    <w:semiHidden/>
    <w:rsid w:val="00D226EA"/>
    <w:rPr>
      <w:rFonts w:ascii="Calibri" w:eastAsia="Calibri" w:hAnsi="Calibri"/>
      <w:sz w:val="22"/>
      <w:szCs w:val="22"/>
    </w:rPr>
  </w:style>
  <w:style w:type="paragraph" w:customStyle="1" w:styleId="ConsPlusNormal">
    <w:name w:val="ConsPlusNormal"/>
    <w:rsid w:val="00D226EA"/>
    <w:pPr>
      <w:autoSpaceDE w:val="0"/>
      <w:autoSpaceDN w:val="0"/>
      <w:adjustRightInd w:val="0"/>
    </w:pPr>
    <w:rPr>
      <w:rFonts w:eastAsia="Times New Roman"/>
      <w:sz w:val="28"/>
      <w:szCs w:val="28"/>
      <w:lang w:eastAsia="ru-RU"/>
    </w:rPr>
  </w:style>
  <w:style w:type="paragraph" w:customStyle="1" w:styleId="ConsPlusNonformat">
    <w:name w:val="ConsPlusNonformat"/>
    <w:rsid w:val="00D226EA"/>
    <w:pPr>
      <w:widowControl w:val="0"/>
      <w:autoSpaceDE w:val="0"/>
      <w:autoSpaceDN w:val="0"/>
      <w:adjustRightInd w:val="0"/>
    </w:pPr>
    <w:rPr>
      <w:rFonts w:ascii="Courier New" w:eastAsia="Times New Roman" w:hAnsi="Courier New" w:cs="Courier New"/>
      <w:lang w:eastAsia="ru-RU"/>
    </w:rPr>
  </w:style>
  <w:style w:type="paragraph" w:styleId="2">
    <w:name w:val="Body Text 2"/>
    <w:basedOn w:val="a"/>
    <w:link w:val="20"/>
    <w:uiPriority w:val="99"/>
    <w:rsid w:val="00D226EA"/>
    <w:pPr>
      <w:spacing w:after="0" w:line="240" w:lineRule="auto"/>
    </w:pPr>
    <w:rPr>
      <w:rFonts w:ascii="Times New Roman" w:eastAsia="Times New Roman" w:hAnsi="Times New Roman"/>
      <w:sz w:val="28"/>
      <w:szCs w:val="28"/>
      <w:lang w:eastAsia="ru-RU"/>
    </w:rPr>
  </w:style>
  <w:style w:type="character" w:customStyle="1" w:styleId="20">
    <w:name w:val="Основной текст 2 Знак"/>
    <w:basedOn w:val="a0"/>
    <w:link w:val="2"/>
    <w:uiPriority w:val="99"/>
    <w:rsid w:val="00D226EA"/>
    <w:rPr>
      <w:rFonts w:eastAsia="Times New Roman"/>
      <w:sz w:val="28"/>
      <w:szCs w:val="28"/>
      <w:lang w:eastAsia="ru-RU"/>
    </w:rPr>
  </w:style>
  <w:style w:type="paragraph" w:customStyle="1" w:styleId="caaieiaie2">
    <w:name w:val="caaieiaie 2"/>
    <w:basedOn w:val="a"/>
    <w:next w:val="a"/>
    <w:rsid w:val="00D226EA"/>
    <w:pPr>
      <w:keepNext/>
      <w:suppressAutoHyphens/>
      <w:overflowPunct w:val="0"/>
      <w:autoSpaceDE w:val="0"/>
      <w:autoSpaceDN w:val="0"/>
      <w:adjustRightInd w:val="0"/>
      <w:spacing w:before="240" w:after="60" w:line="240" w:lineRule="auto"/>
      <w:jc w:val="center"/>
      <w:textAlignment w:val="baseline"/>
    </w:pPr>
    <w:rPr>
      <w:rFonts w:ascii="Times New Roman" w:eastAsia="Times New Roman" w:hAnsi="Times New Roman"/>
      <w:b/>
      <w:bCs/>
      <w:sz w:val="28"/>
      <w:szCs w:val="28"/>
      <w:lang w:eastAsia="ru-RU"/>
    </w:rPr>
  </w:style>
  <w:style w:type="paragraph" w:customStyle="1" w:styleId="Iniiaiieoaeno21">
    <w:name w:val="Iniiaiie oaeno 21"/>
    <w:basedOn w:val="a"/>
    <w:rsid w:val="00D226EA"/>
    <w:pPr>
      <w:widowControl w:val="0"/>
      <w:overflowPunct w:val="0"/>
      <w:autoSpaceDE w:val="0"/>
      <w:autoSpaceDN w:val="0"/>
      <w:adjustRightInd w:val="0"/>
      <w:spacing w:after="0" w:line="240" w:lineRule="auto"/>
      <w:jc w:val="both"/>
      <w:textAlignment w:val="baseline"/>
    </w:pPr>
    <w:rPr>
      <w:rFonts w:ascii="Times New Roman" w:hAnsi="Times New Roman"/>
      <w:sz w:val="28"/>
      <w:szCs w:val="28"/>
      <w:lang w:eastAsia="ru-RU"/>
    </w:rPr>
  </w:style>
  <w:style w:type="paragraph" w:styleId="a5">
    <w:name w:val="Plain Text"/>
    <w:basedOn w:val="a"/>
    <w:link w:val="a6"/>
    <w:rsid w:val="00D226EA"/>
    <w:pPr>
      <w:spacing w:after="0" w:line="240" w:lineRule="auto"/>
    </w:pPr>
    <w:rPr>
      <w:rFonts w:ascii="Courier New" w:hAnsi="Courier New" w:cs="Courier New"/>
      <w:sz w:val="20"/>
      <w:szCs w:val="20"/>
      <w:lang w:eastAsia="ru-RU"/>
    </w:rPr>
  </w:style>
  <w:style w:type="character" w:customStyle="1" w:styleId="a6">
    <w:name w:val="Текст Знак"/>
    <w:basedOn w:val="a0"/>
    <w:link w:val="a5"/>
    <w:rsid w:val="00D226EA"/>
    <w:rPr>
      <w:rFonts w:ascii="Courier New" w:eastAsia="Calibri" w:hAnsi="Courier New" w:cs="Courier New"/>
      <w:lang w:eastAsia="ru-RU"/>
    </w:rPr>
  </w:style>
  <w:style w:type="paragraph" w:customStyle="1" w:styleId="Default">
    <w:name w:val="Default"/>
    <w:rsid w:val="00D226EA"/>
    <w:pPr>
      <w:autoSpaceDE w:val="0"/>
      <w:autoSpaceDN w:val="0"/>
      <w:adjustRightInd w:val="0"/>
    </w:pPr>
    <w:rPr>
      <w:rFonts w:eastAsia="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EA"/>
    <w:pPr>
      <w:spacing w:after="200" w:line="276" w:lineRule="auto"/>
    </w:pPr>
    <w:rPr>
      <w:rFonts w:ascii="Calibri" w:eastAsia="Calibri" w:hAnsi="Calibri"/>
      <w:sz w:val="22"/>
      <w:szCs w:val="22"/>
    </w:rPr>
  </w:style>
  <w:style w:type="paragraph" w:styleId="3">
    <w:name w:val="heading 3"/>
    <w:aliases w:val="H3,&quot;Сапфир&quot;"/>
    <w:basedOn w:val="a"/>
    <w:next w:val="a"/>
    <w:link w:val="30"/>
    <w:uiPriority w:val="99"/>
    <w:qFormat/>
    <w:rsid w:val="00D226EA"/>
    <w:pPr>
      <w:keepNext/>
      <w:keepLines/>
      <w:spacing w:before="200" w:after="0" w:line="240" w:lineRule="auto"/>
      <w:jc w:val="both"/>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rsid w:val="00D226EA"/>
    <w:rPr>
      <w:rFonts w:ascii="Cambria" w:eastAsia="Times New Roman" w:hAnsi="Cambria" w:cs="Cambria"/>
      <w:b/>
      <w:bCs/>
      <w:color w:val="4F81BD"/>
      <w:sz w:val="24"/>
      <w:szCs w:val="24"/>
      <w:lang w:eastAsia="ru-RU"/>
    </w:rPr>
  </w:style>
  <w:style w:type="character" w:customStyle="1" w:styleId="a3">
    <w:name w:val="Основной текст Знак"/>
    <w:aliases w:val="bt Знак"/>
    <w:basedOn w:val="a0"/>
    <w:link w:val="a4"/>
    <w:uiPriority w:val="99"/>
    <w:locked/>
    <w:rsid w:val="00D226EA"/>
    <w:rPr>
      <w:sz w:val="24"/>
      <w:szCs w:val="24"/>
    </w:rPr>
  </w:style>
  <w:style w:type="paragraph" w:styleId="a4">
    <w:name w:val="Body Text"/>
    <w:aliases w:val="bt"/>
    <w:basedOn w:val="a"/>
    <w:link w:val="a3"/>
    <w:uiPriority w:val="99"/>
    <w:rsid w:val="00D226EA"/>
    <w:pPr>
      <w:spacing w:after="120" w:line="240" w:lineRule="auto"/>
    </w:pPr>
    <w:rPr>
      <w:rFonts w:ascii="Times New Roman" w:eastAsiaTheme="minorHAnsi" w:hAnsi="Times New Roman"/>
      <w:sz w:val="24"/>
      <w:szCs w:val="24"/>
    </w:rPr>
  </w:style>
  <w:style w:type="character" w:customStyle="1" w:styleId="1">
    <w:name w:val="Основной текст Знак1"/>
    <w:basedOn w:val="a0"/>
    <w:uiPriority w:val="99"/>
    <w:semiHidden/>
    <w:rsid w:val="00D226EA"/>
    <w:rPr>
      <w:rFonts w:ascii="Calibri" w:eastAsia="Calibri" w:hAnsi="Calibri"/>
      <w:sz w:val="22"/>
      <w:szCs w:val="22"/>
    </w:rPr>
  </w:style>
  <w:style w:type="paragraph" w:customStyle="1" w:styleId="ConsPlusNormal">
    <w:name w:val="ConsPlusNormal"/>
    <w:rsid w:val="00D226EA"/>
    <w:pPr>
      <w:autoSpaceDE w:val="0"/>
      <w:autoSpaceDN w:val="0"/>
      <w:adjustRightInd w:val="0"/>
    </w:pPr>
    <w:rPr>
      <w:rFonts w:eastAsia="Times New Roman"/>
      <w:sz w:val="28"/>
      <w:szCs w:val="28"/>
      <w:lang w:eastAsia="ru-RU"/>
    </w:rPr>
  </w:style>
  <w:style w:type="paragraph" w:customStyle="1" w:styleId="ConsPlusNonformat">
    <w:name w:val="ConsPlusNonformat"/>
    <w:rsid w:val="00D226EA"/>
    <w:pPr>
      <w:widowControl w:val="0"/>
      <w:autoSpaceDE w:val="0"/>
      <w:autoSpaceDN w:val="0"/>
      <w:adjustRightInd w:val="0"/>
    </w:pPr>
    <w:rPr>
      <w:rFonts w:ascii="Courier New" w:eastAsia="Times New Roman" w:hAnsi="Courier New" w:cs="Courier New"/>
      <w:lang w:eastAsia="ru-RU"/>
    </w:rPr>
  </w:style>
  <w:style w:type="paragraph" w:styleId="2">
    <w:name w:val="Body Text 2"/>
    <w:basedOn w:val="a"/>
    <w:link w:val="20"/>
    <w:uiPriority w:val="99"/>
    <w:rsid w:val="00D226EA"/>
    <w:pPr>
      <w:spacing w:after="0" w:line="240" w:lineRule="auto"/>
    </w:pPr>
    <w:rPr>
      <w:rFonts w:ascii="Times New Roman" w:eastAsia="Times New Roman" w:hAnsi="Times New Roman"/>
      <w:sz w:val="28"/>
      <w:szCs w:val="28"/>
      <w:lang w:eastAsia="ru-RU"/>
    </w:rPr>
  </w:style>
  <w:style w:type="character" w:customStyle="1" w:styleId="20">
    <w:name w:val="Основной текст 2 Знак"/>
    <w:basedOn w:val="a0"/>
    <w:link w:val="2"/>
    <w:uiPriority w:val="99"/>
    <w:rsid w:val="00D226EA"/>
    <w:rPr>
      <w:rFonts w:eastAsia="Times New Roman"/>
      <w:sz w:val="28"/>
      <w:szCs w:val="28"/>
      <w:lang w:eastAsia="ru-RU"/>
    </w:rPr>
  </w:style>
  <w:style w:type="paragraph" w:customStyle="1" w:styleId="caaieiaie2">
    <w:name w:val="caaieiaie 2"/>
    <w:basedOn w:val="a"/>
    <w:next w:val="a"/>
    <w:rsid w:val="00D226EA"/>
    <w:pPr>
      <w:keepNext/>
      <w:suppressAutoHyphens/>
      <w:overflowPunct w:val="0"/>
      <w:autoSpaceDE w:val="0"/>
      <w:autoSpaceDN w:val="0"/>
      <w:adjustRightInd w:val="0"/>
      <w:spacing w:before="240" w:after="60" w:line="240" w:lineRule="auto"/>
      <w:jc w:val="center"/>
      <w:textAlignment w:val="baseline"/>
    </w:pPr>
    <w:rPr>
      <w:rFonts w:ascii="Times New Roman" w:eastAsia="Times New Roman" w:hAnsi="Times New Roman"/>
      <w:b/>
      <w:bCs/>
      <w:sz w:val="28"/>
      <w:szCs w:val="28"/>
      <w:lang w:eastAsia="ru-RU"/>
    </w:rPr>
  </w:style>
  <w:style w:type="paragraph" w:customStyle="1" w:styleId="Iniiaiieoaeno21">
    <w:name w:val="Iniiaiie oaeno 21"/>
    <w:basedOn w:val="a"/>
    <w:rsid w:val="00D226EA"/>
    <w:pPr>
      <w:widowControl w:val="0"/>
      <w:overflowPunct w:val="0"/>
      <w:autoSpaceDE w:val="0"/>
      <w:autoSpaceDN w:val="0"/>
      <w:adjustRightInd w:val="0"/>
      <w:spacing w:after="0" w:line="240" w:lineRule="auto"/>
      <w:jc w:val="both"/>
      <w:textAlignment w:val="baseline"/>
    </w:pPr>
    <w:rPr>
      <w:rFonts w:ascii="Times New Roman" w:hAnsi="Times New Roman"/>
      <w:sz w:val="28"/>
      <w:szCs w:val="28"/>
      <w:lang w:eastAsia="ru-RU"/>
    </w:rPr>
  </w:style>
  <w:style w:type="paragraph" w:styleId="a5">
    <w:name w:val="Plain Text"/>
    <w:basedOn w:val="a"/>
    <w:link w:val="a6"/>
    <w:rsid w:val="00D226EA"/>
    <w:pPr>
      <w:spacing w:after="0" w:line="240" w:lineRule="auto"/>
    </w:pPr>
    <w:rPr>
      <w:rFonts w:ascii="Courier New" w:hAnsi="Courier New" w:cs="Courier New"/>
      <w:sz w:val="20"/>
      <w:szCs w:val="20"/>
      <w:lang w:eastAsia="ru-RU"/>
    </w:rPr>
  </w:style>
  <w:style w:type="character" w:customStyle="1" w:styleId="a6">
    <w:name w:val="Текст Знак"/>
    <w:basedOn w:val="a0"/>
    <w:link w:val="a5"/>
    <w:rsid w:val="00D226EA"/>
    <w:rPr>
      <w:rFonts w:ascii="Courier New" w:eastAsia="Calibri" w:hAnsi="Courier New" w:cs="Courier New"/>
      <w:lang w:eastAsia="ru-RU"/>
    </w:rPr>
  </w:style>
  <w:style w:type="paragraph" w:customStyle="1" w:styleId="Default">
    <w:name w:val="Default"/>
    <w:rsid w:val="00D226EA"/>
    <w:pPr>
      <w:autoSpaceDE w:val="0"/>
      <w:autoSpaceDN w:val="0"/>
      <w:adjustRightInd w:val="0"/>
    </w:pPr>
    <w:rPr>
      <w:rFonts w:eastAsia="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19D3CA0B8FC4F8DE183280C9B28E23BC84CA7241EF3CF713C329A15C4B7DF231D487F3E9C46185QANBK" TargetMode="External"/><Relationship Id="rId3" Type="http://schemas.openxmlformats.org/officeDocument/2006/relationships/settings" Target="settings.xml"/><Relationship Id="rId7" Type="http://schemas.openxmlformats.org/officeDocument/2006/relationships/hyperlink" Target="consultantplus://offline/ref=9C19D3CA0B8FC4F8DE183280C9B28E23BC84CA7241EF3CF713C329A15C4B7DF231D487F3E9C46185QAN4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19D3CA0B8FC4F8DE183280C9B28E23BC80C1724FE33CF713C329A15C4B7DF231D487F3E9C4608CQAN7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19D3CA0B8FC4F8DE183280C9B28E23BC81C97146EB3CF713C329A15C4B7DF231D487F3E1QC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3993</Words>
  <Characters>22763</Characters>
  <Application>Microsoft Office Word</Application>
  <DocSecurity>0</DocSecurity>
  <Lines>189</Lines>
  <Paragraphs>53</Paragraphs>
  <ScaleCrop>false</ScaleCrop>
  <Company>Урюпинскуая районная Дума</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2017-04-24T10:12:00Z</dcterms:created>
  <dcterms:modified xsi:type="dcterms:W3CDTF">2017-04-24T10:13:00Z</dcterms:modified>
</cp:coreProperties>
</file>